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3082" w:rsidRPr="00263082" w:rsidRDefault="00263082" w:rsidP="00263082">
      <w:pPr>
        <w:spacing w:after="0" w:line="240" w:lineRule="auto"/>
        <w:rPr>
          <w:rFonts w:ascii="Times New Roman" w:eastAsia="Times New Roman" w:hAnsi="Times New Roman" w:cs="Times New Roman"/>
          <w:sz w:val="24"/>
          <w:szCs w:val="24"/>
          <w:lang w:eastAsia="fr-CA"/>
        </w:rPr>
      </w:pPr>
      <w:r w:rsidRPr="00263082">
        <w:rPr>
          <w:rFonts w:ascii="Times New Roman" w:eastAsia="Times New Roman" w:hAnsi="Times New Roman" w:cs="Times New Roman"/>
          <w:noProof/>
          <w:color w:val="073763"/>
          <w:sz w:val="24"/>
          <w:szCs w:val="24"/>
          <w:lang w:eastAsia="fr-CA"/>
        </w:rPr>
        <w:drawing>
          <wp:inline distT="0" distB="0" distL="0" distR="0" wp14:anchorId="4038FD0F" wp14:editId="6550F28D">
            <wp:extent cx="2618740" cy="2494915"/>
            <wp:effectExtent l="0" t="0" r="0" b="635"/>
            <wp:docPr id="1" name="Header1_headerimg" descr="États généraux de la francophonie d'Ottawa">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1_headerimg" descr="États généraux de la francophonie d'Ottawa">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18740" cy="2494915"/>
                    </a:xfrm>
                    <a:prstGeom prst="rect">
                      <a:avLst/>
                    </a:prstGeom>
                    <a:noFill/>
                    <a:ln>
                      <a:noFill/>
                    </a:ln>
                  </pic:spPr>
                </pic:pic>
              </a:graphicData>
            </a:graphic>
          </wp:inline>
        </w:drawing>
      </w:r>
    </w:p>
    <w:p w:rsidR="00263082" w:rsidRPr="00263082" w:rsidRDefault="00263082" w:rsidP="00263082">
      <w:pPr>
        <w:pBdr>
          <w:top w:val="single" w:sz="2" w:space="0" w:color="073763"/>
          <w:bottom w:val="single" w:sz="6" w:space="0" w:color="FFFFFF"/>
        </w:pBdr>
        <w:spacing w:after="15" w:line="240" w:lineRule="auto"/>
        <w:ind w:left="-60" w:right="-60"/>
        <w:outlineLvl w:val="1"/>
        <w:rPr>
          <w:rFonts w:ascii="Arial" w:eastAsia="Times New Roman" w:hAnsi="Arial" w:cs="Arial"/>
          <w:color w:val="333333"/>
          <w:sz w:val="20"/>
          <w:szCs w:val="20"/>
          <w:lang w:eastAsia="fr-CA"/>
        </w:rPr>
      </w:pPr>
      <w:r w:rsidRPr="00263082">
        <w:rPr>
          <w:rFonts w:ascii="Arial" w:eastAsia="Times New Roman" w:hAnsi="Arial" w:cs="Arial"/>
          <w:color w:val="333333"/>
          <w:sz w:val="20"/>
          <w:szCs w:val="20"/>
          <w:lang w:eastAsia="fr-CA"/>
        </w:rPr>
        <w:t>10 octobre 2014</w:t>
      </w:r>
    </w:p>
    <w:p w:rsidR="00263082" w:rsidRPr="00263082" w:rsidRDefault="00263082" w:rsidP="00263082">
      <w:pPr>
        <w:shd w:val="clear" w:color="auto" w:fill="FFFFFF"/>
        <w:spacing w:after="0" w:line="240" w:lineRule="auto"/>
        <w:outlineLvl w:val="2"/>
        <w:rPr>
          <w:rFonts w:ascii="Georgia" w:eastAsia="Times New Roman" w:hAnsi="Georgia" w:cs="Arial"/>
          <w:color w:val="073763"/>
          <w:sz w:val="33"/>
          <w:szCs w:val="33"/>
          <w:lang w:eastAsia="fr-CA"/>
        </w:rPr>
      </w:pPr>
      <w:bookmarkStart w:id="0" w:name="8733584786662262789"/>
      <w:bookmarkEnd w:id="0"/>
      <w:r w:rsidRPr="00263082">
        <w:rPr>
          <w:rFonts w:ascii="Georgia" w:eastAsia="Times New Roman" w:hAnsi="Georgia" w:cs="Arial"/>
          <w:color w:val="073763"/>
          <w:sz w:val="33"/>
          <w:szCs w:val="33"/>
          <w:lang w:eastAsia="fr-CA"/>
        </w:rPr>
        <w:t>Lettre ouverte : Le bilinguisme, première priorité des États généraux de la francophonie d’O</w:t>
      </w:r>
      <w:bookmarkStart w:id="1" w:name="_GoBack"/>
      <w:bookmarkEnd w:id="1"/>
      <w:r w:rsidRPr="00263082">
        <w:rPr>
          <w:rFonts w:ascii="Georgia" w:eastAsia="Times New Roman" w:hAnsi="Georgia" w:cs="Arial"/>
          <w:color w:val="073763"/>
          <w:sz w:val="33"/>
          <w:szCs w:val="33"/>
          <w:lang w:eastAsia="fr-CA"/>
        </w:rPr>
        <w:t>ttawa</w:t>
      </w:r>
    </w:p>
    <w:p w:rsidR="00263082" w:rsidRPr="00263082" w:rsidRDefault="00263082" w:rsidP="00263082">
      <w:pPr>
        <w:shd w:val="clear" w:color="auto" w:fill="FFFFFF"/>
        <w:spacing w:after="0" w:line="240" w:lineRule="auto"/>
        <w:rPr>
          <w:rFonts w:ascii="Arial" w:eastAsia="Times New Roman" w:hAnsi="Arial" w:cs="Arial"/>
          <w:color w:val="333333"/>
          <w:sz w:val="20"/>
          <w:szCs w:val="20"/>
          <w:lang w:eastAsia="fr-CA"/>
        </w:rPr>
      </w:pPr>
      <w:r w:rsidRPr="00263082">
        <w:rPr>
          <w:rFonts w:ascii="Arial" w:eastAsia="Times New Roman" w:hAnsi="Arial" w:cs="Arial"/>
          <w:color w:val="333333"/>
          <w:sz w:val="20"/>
          <w:szCs w:val="20"/>
          <w:lang w:eastAsia="fr-CA"/>
        </w:rPr>
        <w:t>En novembre 2012 avait lieu le </w:t>
      </w:r>
      <w:r w:rsidRPr="00263082">
        <w:rPr>
          <w:rFonts w:ascii="Arial" w:eastAsia="Times New Roman" w:hAnsi="Arial" w:cs="Arial"/>
          <w:i/>
          <w:iCs/>
          <w:color w:val="333333"/>
          <w:sz w:val="20"/>
          <w:szCs w:val="20"/>
          <w:lang w:eastAsia="fr-CA"/>
        </w:rPr>
        <w:t>Sommet des États généraux de la francophonie d’Ottawa</w:t>
      </w:r>
      <w:r w:rsidRPr="00263082">
        <w:rPr>
          <w:rFonts w:ascii="Arial" w:eastAsia="Times New Roman" w:hAnsi="Arial" w:cs="Arial"/>
          <w:color w:val="333333"/>
          <w:sz w:val="20"/>
          <w:szCs w:val="20"/>
          <w:lang w:eastAsia="fr-CA"/>
        </w:rPr>
        <w:t>. Dans le cadre de cette activité, qui marquait la fin d’une série de consultations publiques tenue aux quatre coins de la ville, la communauté francophone avait été invitée à réfléchir sur sa réalité afin de mieux pouvoir se projeter dans l’avenir. Après deux journées d’ateliers et de délibérations, les participants en sont venus à fixer cinq priorités.</w:t>
      </w:r>
    </w:p>
    <w:p w:rsidR="00263082" w:rsidRPr="00263082" w:rsidRDefault="00263082" w:rsidP="00263082">
      <w:pPr>
        <w:shd w:val="clear" w:color="auto" w:fill="FFFFFF"/>
        <w:spacing w:after="0" w:line="240" w:lineRule="auto"/>
        <w:rPr>
          <w:rFonts w:ascii="Arial" w:eastAsia="Times New Roman" w:hAnsi="Arial" w:cs="Arial"/>
          <w:color w:val="333333"/>
          <w:sz w:val="20"/>
          <w:szCs w:val="20"/>
          <w:lang w:eastAsia="fr-CA"/>
        </w:rPr>
      </w:pPr>
    </w:p>
    <w:p w:rsidR="00263082" w:rsidRPr="00263082" w:rsidRDefault="00263082" w:rsidP="00263082">
      <w:pPr>
        <w:shd w:val="clear" w:color="auto" w:fill="FFFFFF"/>
        <w:spacing w:after="0" w:line="240" w:lineRule="auto"/>
        <w:rPr>
          <w:rFonts w:ascii="Arial" w:eastAsia="Times New Roman" w:hAnsi="Arial" w:cs="Arial"/>
          <w:color w:val="333333"/>
          <w:sz w:val="20"/>
          <w:szCs w:val="20"/>
          <w:lang w:eastAsia="fr-CA"/>
        </w:rPr>
      </w:pPr>
      <w:r w:rsidRPr="00263082">
        <w:rPr>
          <w:rFonts w:ascii="Arial" w:eastAsia="Times New Roman" w:hAnsi="Arial" w:cs="Arial"/>
          <w:color w:val="333333"/>
          <w:sz w:val="20"/>
          <w:szCs w:val="20"/>
          <w:lang w:eastAsia="fr-CA"/>
        </w:rPr>
        <w:t>Sans grande surprise, le bilinguisme s’est trouvé en tête de liste. Contrairement à ce que l’on pourrait prétendre, cet enjeu possède plusieurs facettes. Les participants nous ont fait comprendre qu’il était primordial de faire d'Ottawa une ville officiellement bilingue. Ils ont également insisté pour dire que la Ville et la communauté devaient poser d’autres actions afin d’assurer un statut égal au français et à l’anglais au sein de la ville.</w:t>
      </w:r>
    </w:p>
    <w:p w:rsidR="00263082" w:rsidRPr="00263082" w:rsidRDefault="00263082" w:rsidP="00263082">
      <w:pPr>
        <w:shd w:val="clear" w:color="auto" w:fill="FFFFFF"/>
        <w:spacing w:after="0" w:line="240" w:lineRule="auto"/>
        <w:rPr>
          <w:rFonts w:ascii="Arial" w:eastAsia="Times New Roman" w:hAnsi="Arial" w:cs="Arial"/>
          <w:color w:val="333333"/>
          <w:sz w:val="20"/>
          <w:szCs w:val="20"/>
          <w:lang w:eastAsia="fr-CA"/>
        </w:rPr>
      </w:pPr>
    </w:p>
    <w:p w:rsidR="00263082" w:rsidRPr="00263082" w:rsidRDefault="00263082" w:rsidP="00263082">
      <w:pPr>
        <w:shd w:val="clear" w:color="auto" w:fill="FFFFFF"/>
        <w:spacing w:after="0" w:line="240" w:lineRule="auto"/>
        <w:rPr>
          <w:rFonts w:ascii="Arial" w:eastAsia="Times New Roman" w:hAnsi="Arial" w:cs="Arial"/>
          <w:color w:val="333333"/>
          <w:sz w:val="20"/>
          <w:szCs w:val="20"/>
          <w:lang w:eastAsia="fr-CA"/>
        </w:rPr>
      </w:pPr>
      <w:r w:rsidRPr="00263082">
        <w:rPr>
          <w:rFonts w:ascii="Arial" w:eastAsia="Times New Roman" w:hAnsi="Arial" w:cs="Arial"/>
          <w:color w:val="333333"/>
          <w:sz w:val="20"/>
          <w:szCs w:val="20"/>
          <w:lang w:eastAsia="fr-CA"/>
        </w:rPr>
        <w:t>Ainsi, il a été question de faire de la Ville d'Ottawa un exemple à suivre en matière de bilinguisme (notamment par son offre de services, par la qualité de ses traductions, par sa politique d'affichage, par sa toponymie et par sa politique d'embauche), de reconnaître la valeur ajoutée que représente le bilinguisme pour la ville dans son exemple et de sensibiliser les commerces à la réalité francophone de la région et à la valeur ajoutée que représente le bilinguisme (au niveau de l’offre de service et de l’affichage) pour l’économie de la région.</w:t>
      </w:r>
    </w:p>
    <w:p w:rsidR="00263082" w:rsidRPr="00263082" w:rsidRDefault="00263082" w:rsidP="00263082">
      <w:pPr>
        <w:shd w:val="clear" w:color="auto" w:fill="FFFFFF"/>
        <w:spacing w:after="0" w:line="240" w:lineRule="auto"/>
        <w:rPr>
          <w:rFonts w:ascii="Arial" w:eastAsia="Times New Roman" w:hAnsi="Arial" w:cs="Arial"/>
          <w:color w:val="333333"/>
          <w:sz w:val="20"/>
          <w:szCs w:val="20"/>
          <w:lang w:eastAsia="fr-CA"/>
        </w:rPr>
      </w:pPr>
    </w:p>
    <w:p w:rsidR="00263082" w:rsidRPr="00263082" w:rsidRDefault="00263082" w:rsidP="00263082">
      <w:pPr>
        <w:shd w:val="clear" w:color="auto" w:fill="FFFFFF"/>
        <w:spacing w:after="0" w:line="240" w:lineRule="auto"/>
        <w:rPr>
          <w:rFonts w:ascii="Arial" w:eastAsia="Times New Roman" w:hAnsi="Arial" w:cs="Arial"/>
          <w:color w:val="333333"/>
          <w:sz w:val="20"/>
          <w:szCs w:val="20"/>
          <w:lang w:eastAsia="fr-CA"/>
        </w:rPr>
      </w:pPr>
      <w:r w:rsidRPr="00263082">
        <w:rPr>
          <w:rFonts w:ascii="Arial" w:eastAsia="Times New Roman" w:hAnsi="Arial" w:cs="Arial"/>
          <w:color w:val="333333"/>
          <w:sz w:val="20"/>
          <w:szCs w:val="20"/>
          <w:lang w:eastAsia="fr-CA"/>
        </w:rPr>
        <w:t>Malgré cette revendication claire de la part de la communauté francophone et de nombreuses instances de la société civile francophone et francophile, l’officialisation du bilinguisme à la Ville d’Ottawa n’est pas garantie. Certains diront que la politique en place à la Ville d’Ottawa est suffisante. D’autres diront qu’il s’agit d’une revendication marginale. Ce qu’il faut saisir, cependant, c’est que s’il existe toujours un mouvement près de 15 ans après la fusion municipale qui a créé la Ville d’Ottawa que l’on connait aujourd’hui, c’est en grande partie parce que la ville manque trop souvent à ses responsabilités en matière de langues.</w:t>
      </w:r>
    </w:p>
    <w:p w:rsidR="00263082" w:rsidRPr="00263082" w:rsidRDefault="00263082" w:rsidP="00263082">
      <w:pPr>
        <w:shd w:val="clear" w:color="auto" w:fill="FFFFFF"/>
        <w:spacing w:after="0" w:line="240" w:lineRule="auto"/>
        <w:rPr>
          <w:rFonts w:ascii="Arial" w:eastAsia="Times New Roman" w:hAnsi="Arial" w:cs="Arial"/>
          <w:color w:val="333333"/>
          <w:sz w:val="20"/>
          <w:szCs w:val="20"/>
          <w:lang w:eastAsia="fr-CA"/>
        </w:rPr>
      </w:pPr>
    </w:p>
    <w:p w:rsidR="00263082" w:rsidRPr="00263082" w:rsidRDefault="00263082" w:rsidP="00263082">
      <w:pPr>
        <w:shd w:val="clear" w:color="auto" w:fill="FFFFFF"/>
        <w:spacing w:after="0" w:line="240" w:lineRule="auto"/>
        <w:rPr>
          <w:rFonts w:ascii="Arial" w:eastAsia="Times New Roman" w:hAnsi="Arial" w:cs="Arial"/>
          <w:color w:val="333333"/>
          <w:sz w:val="20"/>
          <w:szCs w:val="20"/>
          <w:lang w:eastAsia="fr-CA"/>
        </w:rPr>
      </w:pPr>
      <w:r w:rsidRPr="00263082">
        <w:rPr>
          <w:rFonts w:ascii="Arial" w:eastAsia="Times New Roman" w:hAnsi="Arial" w:cs="Arial"/>
          <w:color w:val="333333"/>
          <w:sz w:val="20"/>
          <w:szCs w:val="20"/>
          <w:lang w:eastAsia="fr-CA"/>
        </w:rPr>
        <w:t>Le </w:t>
      </w:r>
      <w:r w:rsidRPr="00263082">
        <w:rPr>
          <w:rFonts w:ascii="Arial" w:eastAsia="Times New Roman" w:hAnsi="Arial" w:cs="Arial"/>
          <w:i/>
          <w:iCs/>
          <w:color w:val="333333"/>
          <w:sz w:val="20"/>
          <w:szCs w:val="20"/>
          <w:lang w:eastAsia="fr-CA"/>
        </w:rPr>
        <w:t>Comité sur le bilinguisme issu des États généraux de la francophonie d’Ottawa</w:t>
      </w:r>
      <w:r w:rsidRPr="00263082">
        <w:rPr>
          <w:rFonts w:ascii="Arial" w:eastAsia="Times New Roman" w:hAnsi="Arial" w:cs="Arial"/>
          <w:color w:val="333333"/>
          <w:sz w:val="20"/>
          <w:szCs w:val="20"/>
          <w:lang w:eastAsia="fr-CA"/>
        </w:rPr>
        <w:t> demande à la communauté francophone et à tous les francophiles favorables de faire du bilinguisme à la Ville d’Ottawa un enjeu réel dans le cadre de la campagne électorale qui a cours. Rappelons à nos candidats que nous tenons à ce projet qui se veut, d’abord et avant tout, rassembleur. Surtout, exprimons notre rêve sur la place publique! Dans une ville qui compte plus de 141 000 francophones et près de 325 000 personnes s’identifiant comme étant bilingues, la question du bilinguisme se doit d’être sérieusement discutée.</w:t>
      </w:r>
    </w:p>
    <w:p w:rsidR="00263082" w:rsidRPr="00263082" w:rsidRDefault="00263082" w:rsidP="00263082">
      <w:pPr>
        <w:shd w:val="clear" w:color="auto" w:fill="FFFFFF"/>
        <w:spacing w:after="0" w:line="240" w:lineRule="auto"/>
        <w:rPr>
          <w:rFonts w:ascii="Arial" w:eastAsia="Times New Roman" w:hAnsi="Arial" w:cs="Arial"/>
          <w:color w:val="333333"/>
          <w:sz w:val="20"/>
          <w:szCs w:val="20"/>
          <w:lang w:eastAsia="fr-CA"/>
        </w:rPr>
      </w:pPr>
    </w:p>
    <w:p w:rsidR="00263082" w:rsidRPr="00263082" w:rsidRDefault="00263082" w:rsidP="00263082">
      <w:pPr>
        <w:shd w:val="clear" w:color="auto" w:fill="FFFFFF"/>
        <w:spacing w:after="0" w:line="240" w:lineRule="auto"/>
        <w:rPr>
          <w:rFonts w:ascii="Arial" w:eastAsia="Times New Roman" w:hAnsi="Arial" w:cs="Arial"/>
          <w:color w:val="333333"/>
          <w:sz w:val="20"/>
          <w:szCs w:val="20"/>
          <w:lang w:eastAsia="fr-CA"/>
        </w:rPr>
      </w:pPr>
      <w:r w:rsidRPr="00263082">
        <w:rPr>
          <w:rFonts w:ascii="Arial" w:eastAsia="Times New Roman" w:hAnsi="Arial" w:cs="Arial"/>
          <w:color w:val="333333"/>
          <w:sz w:val="20"/>
          <w:szCs w:val="20"/>
          <w:lang w:eastAsia="fr-CA"/>
        </w:rPr>
        <w:t>Luc Léger</w:t>
      </w:r>
    </w:p>
    <w:p w:rsidR="00263082" w:rsidRPr="00263082" w:rsidRDefault="00263082" w:rsidP="00263082">
      <w:pPr>
        <w:shd w:val="clear" w:color="auto" w:fill="FFFFFF"/>
        <w:spacing w:after="0" w:line="240" w:lineRule="auto"/>
        <w:rPr>
          <w:rFonts w:ascii="Arial" w:eastAsia="Times New Roman" w:hAnsi="Arial" w:cs="Arial"/>
          <w:color w:val="333333"/>
          <w:sz w:val="20"/>
          <w:szCs w:val="20"/>
          <w:lang w:eastAsia="fr-CA"/>
        </w:rPr>
      </w:pPr>
      <w:r w:rsidRPr="00263082">
        <w:rPr>
          <w:rFonts w:ascii="Arial" w:eastAsia="Times New Roman" w:hAnsi="Arial" w:cs="Arial"/>
          <w:color w:val="333333"/>
          <w:sz w:val="20"/>
          <w:szCs w:val="20"/>
          <w:lang w:eastAsia="fr-CA"/>
        </w:rPr>
        <w:t>Coordonnateur</w:t>
      </w:r>
    </w:p>
    <w:p w:rsidR="00263082" w:rsidRPr="00263082" w:rsidRDefault="00263082" w:rsidP="00263082">
      <w:pPr>
        <w:shd w:val="clear" w:color="auto" w:fill="FFFFFF"/>
        <w:spacing w:after="0" w:line="240" w:lineRule="auto"/>
        <w:rPr>
          <w:rFonts w:ascii="Arial" w:eastAsia="Times New Roman" w:hAnsi="Arial" w:cs="Arial"/>
          <w:color w:val="333333"/>
          <w:sz w:val="20"/>
          <w:szCs w:val="20"/>
          <w:lang w:eastAsia="fr-CA"/>
        </w:rPr>
      </w:pPr>
      <w:r w:rsidRPr="00263082">
        <w:rPr>
          <w:rFonts w:ascii="Arial" w:eastAsia="Times New Roman" w:hAnsi="Arial" w:cs="Arial"/>
          <w:color w:val="333333"/>
          <w:sz w:val="20"/>
          <w:szCs w:val="20"/>
          <w:lang w:eastAsia="fr-CA"/>
        </w:rPr>
        <w:t>États généraux de la francophonie d’Ottawa</w:t>
      </w:r>
    </w:p>
    <w:p w:rsidR="00263082" w:rsidRPr="00263082" w:rsidRDefault="00263082" w:rsidP="00263082">
      <w:pPr>
        <w:shd w:val="clear" w:color="auto" w:fill="FFFFFF"/>
        <w:spacing w:after="0" w:line="240" w:lineRule="auto"/>
        <w:rPr>
          <w:rFonts w:ascii="Arial" w:eastAsia="Times New Roman" w:hAnsi="Arial" w:cs="Arial"/>
          <w:color w:val="333333"/>
          <w:sz w:val="20"/>
          <w:szCs w:val="20"/>
          <w:lang w:eastAsia="fr-CA"/>
        </w:rPr>
      </w:pPr>
      <w:r w:rsidRPr="00263082">
        <w:rPr>
          <w:rFonts w:ascii="Arial" w:eastAsia="Times New Roman" w:hAnsi="Arial" w:cs="Arial"/>
          <w:color w:val="333333"/>
          <w:sz w:val="20"/>
          <w:szCs w:val="20"/>
          <w:lang w:eastAsia="fr-CA"/>
        </w:rPr>
        <w:t>Téléphone : 613-744-8982</w:t>
      </w:r>
    </w:p>
    <w:p w:rsidR="00263082" w:rsidRPr="00263082" w:rsidRDefault="00263082" w:rsidP="00263082">
      <w:pPr>
        <w:shd w:val="clear" w:color="auto" w:fill="FFFFFF"/>
        <w:spacing w:line="240" w:lineRule="auto"/>
        <w:rPr>
          <w:rFonts w:ascii="Arial" w:eastAsia="Times New Roman" w:hAnsi="Arial" w:cs="Arial"/>
          <w:color w:val="333333"/>
          <w:sz w:val="20"/>
          <w:szCs w:val="20"/>
          <w:lang w:eastAsia="fr-CA"/>
        </w:rPr>
      </w:pPr>
      <w:r w:rsidRPr="00263082">
        <w:rPr>
          <w:rFonts w:ascii="Arial" w:eastAsia="Times New Roman" w:hAnsi="Arial" w:cs="Arial"/>
          <w:color w:val="333333"/>
          <w:sz w:val="20"/>
          <w:szCs w:val="20"/>
          <w:lang w:eastAsia="fr-CA"/>
        </w:rPr>
        <w:t>Courriel : </w:t>
      </w:r>
      <w:hyperlink r:id="rId7" w:history="1">
        <w:r w:rsidRPr="00263082">
          <w:rPr>
            <w:rFonts w:ascii="Arial" w:eastAsia="Times New Roman" w:hAnsi="Arial" w:cs="Arial"/>
            <w:color w:val="0000FF"/>
            <w:sz w:val="20"/>
            <w:szCs w:val="20"/>
            <w:u w:val="single"/>
            <w:lang w:eastAsia="fr-CA"/>
          </w:rPr>
          <w:t>info@egeneraux.ca</w:t>
        </w:r>
      </w:hyperlink>
    </w:p>
    <w:p w:rsidR="00D432D8" w:rsidRDefault="00D432D8"/>
    <w:sectPr w:rsidR="00D432D8">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3082"/>
    <w:rsid w:val="00263082"/>
    <w:rsid w:val="00D432D8"/>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630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308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630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308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2555112">
      <w:bodyDiv w:val="1"/>
      <w:marLeft w:val="0"/>
      <w:marRight w:val="0"/>
      <w:marTop w:val="0"/>
      <w:marBottom w:val="0"/>
      <w:divBdr>
        <w:top w:val="none" w:sz="0" w:space="0" w:color="auto"/>
        <w:left w:val="none" w:sz="0" w:space="0" w:color="auto"/>
        <w:bottom w:val="none" w:sz="0" w:space="0" w:color="auto"/>
        <w:right w:val="none" w:sz="0" w:space="0" w:color="auto"/>
      </w:divBdr>
      <w:divsChild>
        <w:div w:id="2030136978">
          <w:marLeft w:val="0"/>
          <w:marRight w:val="0"/>
          <w:marTop w:val="0"/>
          <w:marBottom w:val="0"/>
          <w:divBdr>
            <w:top w:val="none" w:sz="0" w:space="0" w:color="auto"/>
            <w:left w:val="none" w:sz="0" w:space="0" w:color="auto"/>
            <w:bottom w:val="none" w:sz="0" w:space="0" w:color="auto"/>
            <w:right w:val="none" w:sz="0" w:space="0" w:color="auto"/>
          </w:divBdr>
          <w:divsChild>
            <w:div w:id="1667510061">
              <w:marLeft w:val="0"/>
              <w:marRight w:val="0"/>
              <w:marTop w:val="0"/>
              <w:marBottom w:val="0"/>
              <w:divBdr>
                <w:top w:val="none" w:sz="0" w:space="0" w:color="auto"/>
                <w:left w:val="none" w:sz="0" w:space="0" w:color="auto"/>
                <w:bottom w:val="none" w:sz="0" w:space="0" w:color="auto"/>
                <w:right w:val="none" w:sz="0" w:space="0" w:color="auto"/>
              </w:divBdr>
              <w:divsChild>
                <w:div w:id="1044059430">
                  <w:marLeft w:val="0"/>
                  <w:marRight w:val="0"/>
                  <w:marTop w:val="0"/>
                  <w:marBottom w:val="0"/>
                  <w:divBdr>
                    <w:top w:val="none" w:sz="0" w:space="0" w:color="auto"/>
                    <w:left w:val="none" w:sz="0" w:space="0" w:color="auto"/>
                    <w:bottom w:val="none" w:sz="0" w:space="0" w:color="auto"/>
                    <w:right w:val="none" w:sz="0" w:space="0" w:color="auto"/>
                  </w:divBdr>
                  <w:divsChild>
                    <w:div w:id="259727667">
                      <w:marLeft w:val="240"/>
                      <w:marRight w:val="240"/>
                      <w:marTop w:val="0"/>
                      <w:marBottom w:val="0"/>
                      <w:divBdr>
                        <w:top w:val="none" w:sz="0" w:space="0" w:color="auto"/>
                        <w:left w:val="none" w:sz="0" w:space="0" w:color="auto"/>
                        <w:bottom w:val="none" w:sz="0" w:space="0" w:color="auto"/>
                        <w:right w:val="none" w:sz="0" w:space="0" w:color="auto"/>
                      </w:divBdr>
                      <w:divsChild>
                        <w:div w:id="1426074637">
                          <w:marLeft w:val="0"/>
                          <w:marRight w:val="0"/>
                          <w:marTop w:val="0"/>
                          <w:marBottom w:val="0"/>
                          <w:divBdr>
                            <w:top w:val="none" w:sz="0" w:space="0" w:color="auto"/>
                            <w:left w:val="none" w:sz="0" w:space="0" w:color="auto"/>
                            <w:bottom w:val="none" w:sz="0" w:space="0" w:color="auto"/>
                            <w:right w:val="none" w:sz="0" w:space="0" w:color="auto"/>
                          </w:divBdr>
                          <w:divsChild>
                            <w:div w:id="1875843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0347569">
          <w:marLeft w:val="0"/>
          <w:marRight w:val="0"/>
          <w:marTop w:val="0"/>
          <w:marBottom w:val="0"/>
          <w:divBdr>
            <w:top w:val="none" w:sz="0" w:space="0" w:color="auto"/>
            <w:left w:val="none" w:sz="0" w:space="0" w:color="auto"/>
            <w:bottom w:val="none" w:sz="0" w:space="0" w:color="auto"/>
            <w:right w:val="none" w:sz="0" w:space="0" w:color="auto"/>
          </w:divBdr>
          <w:divsChild>
            <w:div w:id="161094299">
              <w:marLeft w:val="0"/>
              <w:marRight w:val="0"/>
              <w:marTop w:val="0"/>
              <w:marBottom w:val="0"/>
              <w:divBdr>
                <w:top w:val="none" w:sz="0" w:space="0" w:color="auto"/>
                <w:left w:val="none" w:sz="0" w:space="0" w:color="auto"/>
                <w:bottom w:val="none" w:sz="0" w:space="0" w:color="auto"/>
                <w:right w:val="none" w:sz="0" w:space="0" w:color="auto"/>
              </w:divBdr>
              <w:divsChild>
                <w:div w:id="1760835154">
                  <w:marLeft w:val="0"/>
                  <w:marRight w:val="0"/>
                  <w:marTop w:val="0"/>
                  <w:marBottom w:val="0"/>
                  <w:divBdr>
                    <w:top w:val="none" w:sz="0" w:space="0" w:color="auto"/>
                    <w:left w:val="none" w:sz="0" w:space="0" w:color="auto"/>
                    <w:bottom w:val="none" w:sz="0" w:space="0" w:color="auto"/>
                    <w:right w:val="none" w:sz="0" w:space="0" w:color="auto"/>
                  </w:divBdr>
                  <w:divsChild>
                    <w:div w:id="338000046">
                      <w:marLeft w:val="0"/>
                      <w:marRight w:val="0"/>
                      <w:marTop w:val="0"/>
                      <w:marBottom w:val="0"/>
                      <w:divBdr>
                        <w:top w:val="none" w:sz="0" w:space="0" w:color="auto"/>
                        <w:left w:val="none" w:sz="0" w:space="0" w:color="auto"/>
                        <w:bottom w:val="none" w:sz="0" w:space="0" w:color="auto"/>
                        <w:right w:val="none" w:sz="0" w:space="0" w:color="auto"/>
                      </w:divBdr>
                      <w:divsChild>
                        <w:div w:id="1504316057">
                          <w:marLeft w:val="0"/>
                          <w:marRight w:val="0"/>
                          <w:marTop w:val="0"/>
                          <w:marBottom w:val="0"/>
                          <w:divBdr>
                            <w:top w:val="none" w:sz="0" w:space="0" w:color="auto"/>
                            <w:left w:val="none" w:sz="0" w:space="0" w:color="auto"/>
                            <w:bottom w:val="none" w:sz="0" w:space="0" w:color="auto"/>
                            <w:right w:val="none" w:sz="0" w:space="0" w:color="auto"/>
                          </w:divBdr>
                          <w:divsChild>
                            <w:div w:id="1685864328">
                              <w:marLeft w:val="0"/>
                              <w:marRight w:val="0"/>
                              <w:marTop w:val="0"/>
                              <w:marBottom w:val="0"/>
                              <w:divBdr>
                                <w:top w:val="none" w:sz="0" w:space="0" w:color="auto"/>
                                <w:left w:val="none" w:sz="0" w:space="0" w:color="auto"/>
                                <w:bottom w:val="none" w:sz="0" w:space="0" w:color="auto"/>
                                <w:right w:val="none" w:sz="0" w:space="0" w:color="auto"/>
                              </w:divBdr>
                              <w:divsChild>
                                <w:div w:id="1571648639">
                                  <w:marLeft w:val="0"/>
                                  <w:marRight w:val="0"/>
                                  <w:marTop w:val="0"/>
                                  <w:marBottom w:val="0"/>
                                  <w:divBdr>
                                    <w:top w:val="none" w:sz="0" w:space="0" w:color="auto"/>
                                    <w:left w:val="none" w:sz="0" w:space="0" w:color="auto"/>
                                    <w:bottom w:val="none" w:sz="0" w:space="0" w:color="auto"/>
                                    <w:right w:val="none" w:sz="0" w:space="0" w:color="auto"/>
                                  </w:divBdr>
                                  <w:divsChild>
                                    <w:div w:id="1249268144">
                                      <w:marLeft w:val="405"/>
                                      <w:marRight w:val="405"/>
                                      <w:marTop w:val="0"/>
                                      <w:marBottom w:val="0"/>
                                      <w:divBdr>
                                        <w:top w:val="none" w:sz="0" w:space="0" w:color="auto"/>
                                        <w:left w:val="none" w:sz="0" w:space="0" w:color="auto"/>
                                        <w:bottom w:val="none" w:sz="0" w:space="0" w:color="auto"/>
                                        <w:right w:val="none" w:sz="0" w:space="0" w:color="auto"/>
                                      </w:divBdr>
                                      <w:divsChild>
                                        <w:div w:id="1484200033">
                                          <w:marLeft w:val="-240"/>
                                          <w:marRight w:val="-240"/>
                                          <w:marTop w:val="0"/>
                                          <w:marBottom w:val="240"/>
                                          <w:divBdr>
                                            <w:top w:val="none" w:sz="0" w:space="0" w:color="auto"/>
                                            <w:left w:val="none" w:sz="0" w:space="0" w:color="auto"/>
                                            <w:bottom w:val="none" w:sz="0" w:space="0" w:color="auto"/>
                                            <w:right w:val="none" w:sz="0" w:space="0" w:color="auto"/>
                                          </w:divBdr>
                                          <w:divsChild>
                                            <w:div w:id="1178615061">
                                              <w:marLeft w:val="0"/>
                                              <w:marRight w:val="0"/>
                                              <w:marTop w:val="0"/>
                                              <w:marBottom w:val="0"/>
                                              <w:divBdr>
                                                <w:top w:val="none" w:sz="0" w:space="0" w:color="auto"/>
                                                <w:left w:val="none" w:sz="0" w:space="0" w:color="auto"/>
                                                <w:bottom w:val="none" w:sz="0" w:space="0" w:color="auto"/>
                                                <w:right w:val="none" w:sz="0" w:space="0" w:color="auto"/>
                                              </w:divBdr>
                                              <w:divsChild>
                                                <w:div w:id="390467593">
                                                  <w:marLeft w:val="0"/>
                                                  <w:marRight w:val="0"/>
                                                  <w:marTop w:val="0"/>
                                                  <w:marBottom w:val="300"/>
                                                  <w:divBdr>
                                                    <w:top w:val="single" w:sz="6" w:space="0" w:color="073763"/>
                                                    <w:left w:val="single" w:sz="6" w:space="11" w:color="073763"/>
                                                    <w:bottom w:val="single" w:sz="6" w:space="0" w:color="073763"/>
                                                    <w:right w:val="single" w:sz="6" w:space="11" w:color="073763"/>
                                                  </w:divBdr>
                                                  <w:divsChild>
                                                    <w:div w:id="219025550">
                                                      <w:marLeft w:val="0"/>
                                                      <w:marRight w:val="0"/>
                                                      <w:marTop w:val="0"/>
                                                      <w:marBottom w:val="0"/>
                                                      <w:divBdr>
                                                        <w:top w:val="single" w:sz="6" w:space="6" w:color="073763"/>
                                                        <w:left w:val="none" w:sz="0" w:space="0" w:color="auto"/>
                                                        <w:bottom w:val="none" w:sz="0" w:space="0" w:color="auto"/>
                                                        <w:right w:val="none" w:sz="0" w:space="0" w:color="auto"/>
                                                      </w:divBdr>
                                                      <w:divsChild>
                                                        <w:div w:id="59207995">
                                                          <w:marLeft w:val="0"/>
                                                          <w:marRight w:val="0"/>
                                                          <w:marTop w:val="0"/>
                                                          <w:marBottom w:val="0"/>
                                                          <w:divBdr>
                                                            <w:top w:val="none" w:sz="0" w:space="0" w:color="auto"/>
                                                            <w:left w:val="none" w:sz="0" w:space="0" w:color="auto"/>
                                                            <w:bottom w:val="none" w:sz="0" w:space="0" w:color="auto"/>
                                                            <w:right w:val="none" w:sz="0" w:space="0" w:color="auto"/>
                                                          </w:divBdr>
                                                          <w:divsChild>
                                                            <w:div w:id="823938317">
                                                              <w:marLeft w:val="0"/>
                                                              <w:marRight w:val="0"/>
                                                              <w:marTop w:val="0"/>
                                                              <w:marBottom w:val="0"/>
                                                              <w:divBdr>
                                                                <w:top w:val="none" w:sz="0" w:space="0" w:color="auto"/>
                                                                <w:left w:val="none" w:sz="0" w:space="0" w:color="auto"/>
                                                                <w:bottom w:val="none" w:sz="0" w:space="0" w:color="auto"/>
                                                                <w:right w:val="none" w:sz="0" w:space="0" w:color="auto"/>
                                                              </w:divBdr>
                                                              <w:divsChild>
                                                                <w:div w:id="1598714963">
                                                                  <w:marLeft w:val="0"/>
                                                                  <w:marRight w:val="0"/>
                                                                  <w:marTop w:val="0"/>
                                                                  <w:marBottom w:val="0"/>
                                                                  <w:divBdr>
                                                                    <w:top w:val="none" w:sz="0" w:space="0" w:color="auto"/>
                                                                    <w:left w:val="none" w:sz="0" w:space="0" w:color="auto"/>
                                                                    <w:bottom w:val="none" w:sz="0" w:space="0" w:color="auto"/>
                                                                    <w:right w:val="none" w:sz="0" w:space="0" w:color="auto"/>
                                                                  </w:divBdr>
                                                                  <w:divsChild>
                                                                    <w:div w:id="2106731172">
                                                                      <w:marLeft w:val="0"/>
                                                                      <w:marRight w:val="0"/>
                                                                      <w:marTop w:val="0"/>
                                                                      <w:marBottom w:val="0"/>
                                                                      <w:divBdr>
                                                                        <w:top w:val="none" w:sz="0" w:space="0" w:color="auto"/>
                                                                        <w:left w:val="none" w:sz="0" w:space="0" w:color="auto"/>
                                                                        <w:bottom w:val="none" w:sz="0" w:space="0" w:color="auto"/>
                                                                        <w:right w:val="none" w:sz="0" w:space="0" w:color="auto"/>
                                                                      </w:divBdr>
                                                                    </w:div>
                                                                    <w:div w:id="2072119666">
                                                                      <w:marLeft w:val="0"/>
                                                                      <w:marRight w:val="0"/>
                                                                      <w:marTop w:val="0"/>
                                                                      <w:marBottom w:val="0"/>
                                                                      <w:divBdr>
                                                                        <w:top w:val="none" w:sz="0" w:space="0" w:color="auto"/>
                                                                        <w:left w:val="none" w:sz="0" w:space="0" w:color="auto"/>
                                                                        <w:bottom w:val="none" w:sz="0" w:space="0" w:color="auto"/>
                                                                        <w:right w:val="none" w:sz="0" w:space="0" w:color="auto"/>
                                                                      </w:divBdr>
                                                                    </w:div>
                                                                    <w:div w:id="1423063152">
                                                                      <w:marLeft w:val="0"/>
                                                                      <w:marRight w:val="0"/>
                                                                      <w:marTop w:val="0"/>
                                                                      <w:marBottom w:val="0"/>
                                                                      <w:divBdr>
                                                                        <w:top w:val="none" w:sz="0" w:space="0" w:color="auto"/>
                                                                        <w:left w:val="none" w:sz="0" w:space="0" w:color="auto"/>
                                                                        <w:bottom w:val="none" w:sz="0" w:space="0" w:color="auto"/>
                                                                        <w:right w:val="none" w:sz="0" w:space="0" w:color="auto"/>
                                                                      </w:divBdr>
                                                                    </w:div>
                                                                    <w:div w:id="1173766111">
                                                                      <w:marLeft w:val="0"/>
                                                                      <w:marRight w:val="0"/>
                                                                      <w:marTop w:val="0"/>
                                                                      <w:marBottom w:val="0"/>
                                                                      <w:divBdr>
                                                                        <w:top w:val="none" w:sz="0" w:space="0" w:color="auto"/>
                                                                        <w:left w:val="none" w:sz="0" w:space="0" w:color="auto"/>
                                                                        <w:bottom w:val="none" w:sz="0" w:space="0" w:color="auto"/>
                                                                        <w:right w:val="none" w:sz="0" w:space="0" w:color="auto"/>
                                                                      </w:divBdr>
                                                                    </w:div>
                                                                    <w:div w:id="1751778446">
                                                                      <w:marLeft w:val="0"/>
                                                                      <w:marRight w:val="0"/>
                                                                      <w:marTop w:val="0"/>
                                                                      <w:marBottom w:val="0"/>
                                                                      <w:divBdr>
                                                                        <w:top w:val="none" w:sz="0" w:space="0" w:color="auto"/>
                                                                        <w:left w:val="none" w:sz="0" w:space="0" w:color="auto"/>
                                                                        <w:bottom w:val="none" w:sz="0" w:space="0" w:color="auto"/>
                                                                        <w:right w:val="none" w:sz="0" w:space="0" w:color="auto"/>
                                                                      </w:divBdr>
                                                                    </w:div>
                                                                    <w:div w:id="1320842681">
                                                                      <w:marLeft w:val="0"/>
                                                                      <w:marRight w:val="0"/>
                                                                      <w:marTop w:val="0"/>
                                                                      <w:marBottom w:val="0"/>
                                                                      <w:divBdr>
                                                                        <w:top w:val="none" w:sz="0" w:space="0" w:color="auto"/>
                                                                        <w:left w:val="none" w:sz="0" w:space="0" w:color="auto"/>
                                                                        <w:bottom w:val="none" w:sz="0" w:space="0" w:color="auto"/>
                                                                        <w:right w:val="none" w:sz="0" w:space="0" w:color="auto"/>
                                                                      </w:divBdr>
                                                                    </w:div>
                                                                    <w:div w:id="1645354392">
                                                                      <w:marLeft w:val="0"/>
                                                                      <w:marRight w:val="0"/>
                                                                      <w:marTop w:val="0"/>
                                                                      <w:marBottom w:val="0"/>
                                                                      <w:divBdr>
                                                                        <w:top w:val="none" w:sz="0" w:space="0" w:color="auto"/>
                                                                        <w:left w:val="none" w:sz="0" w:space="0" w:color="auto"/>
                                                                        <w:bottom w:val="none" w:sz="0" w:space="0" w:color="auto"/>
                                                                        <w:right w:val="none" w:sz="0" w:space="0" w:color="auto"/>
                                                                      </w:divBdr>
                                                                    </w:div>
                                                                    <w:div w:id="1747414959">
                                                                      <w:marLeft w:val="0"/>
                                                                      <w:marRight w:val="0"/>
                                                                      <w:marTop w:val="0"/>
                                                                      <w:marBottom w:val="0"/>
                                                                      <w:divBdr>
                                                                        <w:top w:val="none" w:sz="0" w:space="0" w:color="auto"/>
                                                                        <w:left w:val="none" w:sz="0" w:space="0" w:color="auto"/>
                                                                        <w:bottom w:val="none" w:sz="0" w:space="0" w:color="auto"/>
                                                                        <w:right w:val="none" w:sz="0" w:space="0" w:color="auto"/>
                                                                      </w:divBdr>
                                                                    </w:div>
                                                                    <w:div w:id="1129201688">
                                                                      <w:marLeft w:val="0"/>
                                                                      <w:marRight w:val="0"/>
                                                                      <w:marTop w:val="0"/>
                                                                      <w:marBottom w:val="0"/>
                                                                      <w:divBdr>
                                                                        <w:top w:val="none" w:sz="0" w:space="0" w:color="auto"/>
                                                                        <w:left w:val="none" w:sz="0" w:space="0" w:color="auto"/>
                                                                        <w:bottom w:val="none" w:sz="0" w:space="0" w:color="auto"/>
                                                                        <w:right w:val="none" w:sz="0" w:space="0" w:color="auto"/>
                                                                      </w:divBdr>
                                                                    </w:div>
                                                                    <w:div w:id="1780441860">
                                                                      <w:marLeft w:val="0"/>
                                                                      <w:marRight w:val="0"/>
                                                                      <w:marTop w:val="0"/>
                                                                      <w:marBottom w:val="0"/>
                                                                      <w:divBdr>
                                                                        <w:top w:val="none" w:sz="0" w:space="0" w:color="auto"/>
                                                                        <w:left w:val="none" w:sz="0" w:space="0" w:color="auto"/>
                                                                        <w:bottom w:val="none" w:sz="0" w:space="0" w:color="auto"/>
                                                                        <w:right w:val="none" w:sz="0" w:space="0" w:color="auto"/>
                                                                      </w:divBdr>
                                                                    </w:div>
                                                                    <w:div w:id="713768926">
                                                                      <w:marLeft w:val="0"/>
                                                                      <w:marRight w:val="0"/>
                                                                      <w:marTop w:val="0"/>
                                                                      <w:marBottom w:val="0"/>
                                                                      <w:divBdr>
                                                                        <w:top w:val="none" w:sz="0" w:space="0" w:color="auto"/>
                                                                        <w:left w:val="none" w:sz="0" w:space="0" w:color="auto"/>
                                                                        <w:bottom w:val="none" w:sz="0" w:space="0" w:color="auto"/>
                                                                        <w:right w:val="none" w:sz="0" w:space="0" w:color="auto"/>
                                                                      </w:divBdr>
                                                                    </w:div>
                                                                    <w:div w:id="1079400941">
                                                                      <w:marLeft w:val="0"/>
                                                                      <w:marRight w:val="0"/>
                                                                      <w:marTop w:val="0"/>
                                                                      <w:marBottom w:val="0"/>
                                                                      <w:divBdr>
                                                                        <w:top w:val="none" w:sz="0" w:space="0" w:color="auto"/>
                                                                        <w:left w:val="none" w:sz="0" w:space="0" w:color="auto"/>
                                                                        <w:bottom w:val="none" w:sz="0" w:space="0" w:color="auto"/>
                                                                        <w:right w:val="none" w:sz="0" w:space="0" w:color="auto"/>
                                                                      </w:divBdr>
                                                                    </w:div>
                                                                    <w:div w:id="1769546083">
                                                                      <w:marLeft w:val="0"/>
                                                                      <w:marRight w:val="0"/>
                                                                      <w:marTop w:val="0"/>
                                                                      <w:marBottom w:val="0"/>
                                                                      <w:divBdr>
                                                                        <w:top w:val="none" w:sz="0" w:space="0" w:color="auto"/>
                                                                        <w:left w:val="none" w:sz="0" w:space="0" w:color="auto"/>
                                                                        <w:bottom w:val="none" w:sz="0" w:space="0" w:color="auto"/>
                                                                        <w:right w:val="none" w:sz="0" w:space="0" w:color="auto"/>
                                                                      </w:divBdr>
                                                                    </w:div>
                                                                    <w:div w:id="1705137337">
                                                                      <w:marLeft w:val="0"/>
                                                                      <w:marRight w:val="0"/>
                                                                      <w:marTop w:val="0"/>
                                                                      <w:marBottom w:val="0"/>
                                                                      <w:divBdr>
                                                                        <w:top w:val="none" w:sz="0" w:space="0" w:color="auto"/>
                                                                        <w:left w:val="none" w:sz="0" w:space="0" w:color="auto"/>
                                                                        <w:bottom w:val="none" w:sz="0" w:space="0" w:color="auto"/>
                                                                        <w:right w:val="none" w:sz="0" w:space="0" w:color="auto"/>
                                                                      </w:divBdr>
                                                                    </w:div>
                                                                    <w:div w:id="1649624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egeneraux.ca"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hyperlink" Target="http://jereveottawa.blogspot.ca/"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458</Words>
  <Characters>2523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Gérard</dc:creator>
  <cp:lastModifiedBy>Gérard</cp:lastModifiedBy>
  <cp:revision>1</cp:revision>
  <dcterms:created xsi:type="dcterms:W3CDTF">2014-10-10T15:50:00Z</dcterms:created>
  <dcterms:modified xsi:type="dcterms:W3CDTF">2014-10-10T15:54:00Z</dcterms:modified>
</cp:coreProperties>
</file>