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1F84" w:rsidRPr="00241431" w:rsidRDefault="007131D5" w:rsidP="00CE0B88">
      <w:pPr>
        <w:spacing w:line="360" w:lineRule="auto"/>
        <w:jc w:val="center"/>
        <w:rPr>
          <w:sz w:val="32"/>
          <w:szCs w:val="32"/>
          <w:lang w:val="fr-CA"/>
        </w:rPr>
      </w:pPr>
      <w:bookmarkStart w:id="0" w:name="_GoBack"/>
      <w:bookmarkEnd w:id="0"/>
      <w:r w:rsidRPr="00241431">
        <w:rPr>
          <w:sz w:val="32"/>
          <w:szCs w:val="32"/>
          <w:lang w:val="fr-CA"/>
        </w:rPr>
        <w:t>COLLOQUE SUR LES 30 ANS DE LA LOI SUR LES SERVICES EN FRANÇAIS</w:t>
      </w:r>
    </w:p>
    <w:p w:rsidR="007131D5" w:rsidRPr="00241431" w:rsidRDefault="007131D5" w:rsidP="00CE0B88">
      <w:pPr>
        <w:spacing w:line="360" w:lineRule="auto"/>
        <w:jc w:val="center"/>
        <w:rPr>
          <w:sz w:val="32"/>
          <w:szCs w:val="32"/>
          <w:lang w:val="fr-CA"/>
        </w:rPr>
      </w:pPr>
      <w:r w:rsidRPr="00241431">
        <w:rPr>
          <w:sz w:val="32"/>
          <w:szCs w:val="32"/>
          <w:lang w:val="fr-CA"/>
        </w:rPr>
        <w:t>MESSAGE DE SYLVIE PARADIS</w:t>
      </w:r>
    </w:p>
    <w:p w:rsidR="007131D5" w:rsidRPr="00241431" w:rsidRDefault="007131D5" w:rsidP="00CE0B88">
      <w:pPr>
        <w:pBdr>
          <w:bottom w:val="single" w:sz="4" w:space="1" w:color="auto"/>
        </w:pBdr>
        <w:spacing w:line="360" w:lineRule="auto"/>
        <w:jc w:val="center"/>
        <w:rPr>
          <w:sz w:val="32"/>
          <w:szCs w:val="32"/>
          <w:lang w:val="fr-CA"/>
        </w:rPr>
      </w:pPr>
      <w:r w:rsidRPr="00241431">
        <w:rPr>
          <w:sz w:val="32"/>
          <w:szCs w:val="32"/>
          <w:lang w:val="fr-CA"/>
        </w:rPr>
        <w:t>LE 18 NOVEMBRE 2016</w:t>
      </w:r>
    </w:p>
    <w:p w:rsidR="007131D5" w:rsidRPr="00C70ABE" w:rsidRDefault="007131D5" w:rsidP="00CE0B88">
      <w:pPr>
        <w:spacing w:line="360" w:lineRule="auto"/>
        <w:rPr>
          <w:sz w:val="40"/>
          <w:szCs w:val="40"/>
          <w:lang w:val="fr-CA"/>
        </w:rPr>
      </w:pPr>
      <w:r w:rsidRPr="00C70ABE">
        <w:rPr>
          <w:sz w:val="40"/>
          <w:szCs w:val="40"/>
          <w:lang w:val="fr-CA"/>
        </w:rPr>
        <w:t>Bonjour distingués invités, Mesdames et Messieurs.</w:t>
      </w:r>
    </w:p>
    <w:p w:rsidR="007131D5" w:rsidRDefault="007131D5" w:rsidP="00CE0B88">
      <w:pPr>
        <w:spacing w:line="360" w:lineRule="auto"/>
        <w:rPr>
          <w:sz w:val="40"/>
          <w:szCs w:val="40"/>
          <w:lang w:val="fr-CA"/>
        </w:rPr>
      </w:pPr>
      <w:r w:rsidRPr="00C70ABE">
        <w:rPr>
          <w:sz w:val="40"/>
          <w:szCs w:val="40"/>
          <w:lang w:val="fr-CA"/>
        </w:rPr>
        <w:t xml:space="preserve">Je suis très heureuse d’être avec vous aujourd’hui pour ce colloque </w:t>
      </w:r>
      <w:r w:rsidR="00F64761">
        <w:rPr>
          <w:sz w:val="40"/>
          <w:szCs w:val="40"/>
          <w:lang w:val="fr-CA"/>
        </w:rPr>
        <w:t xml:space="preserve">soulignant </w:t>
      </w:r>
      <w:r w:rsidRPr="00C70ABE">
        <w:rPr>
          <w:sz w:val="40"/>
          <w:szCs w:val="40"/>
          <w:lang w:val="fr-CA"/>
        </w:rPr>
        <w:t>les 30 ans de la Loi sur les services en français.</w:t>
      </w:r>
    </w:p>
    <w:p w:rsidR="00DF5279" w:rsidRPr="00C70ABE" w:rsidRDefault="00DF5279" w:rsidP="00CE0B88">
      <w:pPr>
        <w:spacing w:line="360" w:lineRule="auto"/>
        <w:rPr>
          <w:sz w:val="40"/>
          <w:szCs w:val="40"/>
          <w:lang w:val="fr-CA"/>
        </w:rPr>
      </w:pPr>
    </w:p>
    <w:p w:rsidR="00777607" w:rsidRDefault="004C77E1" w:rsidP="00CE0B88">
      <w:pPr>
        <w:spacing w:line="360" w:lineRule="auto"/>
        <w:rPr>
          <w:sz w:val="40"/>
          <w:szCs w:val="40"/>
          <w:lang w:val="fr-CA"/>
        </w:rPr>
      </w:pPr>
      <w:r w:rsidRPr="00C70ABE">
        <w:rPr>
          <w:sz w:val="40"/>
          <w:szCs w:val="40"/>
          <w:lang w:val="fr-CA"/>
        </w:rPr>
        <w:t>Il y a déjà 30 ans, le gouvernement de l’Ontario reconnaissait officiellement la contribution franco-ontarienne dans toutes les sphères de la société en mettant sur pied la Loi sur les services en français</w:t>
      </w:r>
      <w:r w:rsidR="00777607">
        <w:rPr>
          <w:sz w:val="40"/>
          <w:szCs w:val="40"/>
          <w:lang w:val="fr-CA"/>
        </w:rPr>
        <w:t xml:space="preserve">. </w:t>
      </w:r>
      <w:r w:rsidRPr="00C70ABE">
        <w:rPr>
          <w:sz w:val="40"/>
          <w:szCs w:val="40"/>
          <w:lang w:val="fr-CA"/>
        </w:rPr>
        <w:t xml:space="preserve"> </w:t>
      </w:r>
    </w:p>
    <w:p w:rsidR="00DF5279" w:rsidRDefault="00DF5279" w:rsidP="00CE0B88">
      <w:pPr>
        <w:spacing w:line="360" w:lineRule="auto"/>
        <w:rPr>
          <w:sz w:val="40"/>
          <w:szCs w:val="40"/>
          <w:lang w:val="fr-CA"/>
        </w:rPr>
      </w:pPr>
    </w:p>
    <w:p w:rsidR="008762B7" w:rsidRDefault="009A05B2" w:rsidP="00CE0B88">
      <w:pPr>
        <w:spacing w:line="360" w:lineRule="auto"/>
        <w:rPr>
          <w:sz w:val="40"/>
          <w:szCs w:val="40"/>
          <w:lang w:val="fr-CA"/>
        </w:rPr>
      </w:pPr>
      <w:r>
        <w:rPr>
          <w:sz w:val="40"/>
          <w:szCs w:val="40"/>
          <w:lang w:val="fr-CA"/>
        </w:rPr>
        <w:lastRenderedPageBreak/>
        <w:t xml:space="preserve">Cette journée nous offre </w:t>
      </w:r>
      <w:r w:rsidR="00CC5767">
        <w:rPr>
          <w:sz w:val="40"/>
          <w:szCs w:val="40"/>
          <w:lang w:val="fr-CA"/>
        </w:rPr>
        <w:t xml:space="preserve">une occasion de célébrer </w:t>
      </w:r>
      <w:r w:rsidR="008762B7">
        <w:rPr>
          <w:sz w:val="40"/>
          <w:szCs w:val="40"/>
          <w:lang w:val="fr-CA"/>
        </w:rPr>
        <w:t>le travail acharné de</w:t>
      </w:r>
      <w:r w:rsidR="00CC5767">
        <w:rPr>
          <w:sz w:val="40"/>
          <w:szCs w:val="40"/>
          <w:lang w:val="fr-CA"/>
        </w:rPr>
        <w:t xml:space="preserve">s </w:t>
      </w:r>
      <w:r w:rsidR="00146B2E">
        <w:rPr>
          <w:sz w:val="40"/>
          <w:szCs w:val="40"/>
          <w:lang w:val="fr-CA"/>
        </w:rPr>
        <w:t xml:space="preserve">Franco-Ontariennes et des </w:t>
      </w:r>
      <w:r w:rsidR="008762B7">
        <w:rPr>
          <w:sz w:val="40"/>
          <w:szCs w:val="40"/>
          <w:lang w:val="fr-CA"/>
        </w:rPr>
        <w:t>Franco-Ontarien</w:t>
      </w:r>
      <w:r>
        <w:rPr>
          <w:sz w:val="40"/>
          <w:szCs w:val="40"/>
          <w:lang w:val="fr-CA"/>
        </w:rPr>
        <w:t xml:space="preserve">s </w:t>
      </w:r>
      <w:r w:rsidR="008762B7">
        <w:rPr>
          <w:sz w:val="40"/>
          <w:szCs w:val="40"/>
          <w:lang w:val="fr-CA"/>
        </w:rPr>
        <w:t>qui ont fait preuve de dévouement envers la protection de leur langue et de leurs communautés.</w:t>
      </w:r>
    </w:p>
    <w:p w:rsidR="00D56B76" w:rsidRDefault="00D56B76" w:rsidP="00CE0B88">
      <w:pPr>
        <w:spacing w:line="360" w:lineRule="auto"/>
        <w:rPr>
          <w:sz w:val="40"/>
          <w:szCs w:val="40"/>
          <w:lang w:val="fr-CA"/>
        </w:rPr>
      </w:pPr>
    </w:p>
    <w:p w:rsidR="008762B7" w:rsidRDefault="008762B7" w:rsidP="00CE0B88">
      <w:pPr>
        <w:spacing w:line="360" w:lineRule="auto"/>
        <w:rPr>
          <w:sz w:val="40"/>
          <w:szCs w:val="40"/>
          <w:lang w:val="fr-CA"/>
        </w:rPr>
      </w:pPr>
      <w:r>
        <w:rPr>
          <w:sz w:val="40"/>
          <w:szCs w:val="40"/>
          <w:lang w:val="fr-CA"/>
        </w:rPr>
        <w:t>La situation a évolué depuis les 30 dernières années</w:t>
      </w:r>
      <w:r w:rsidR="00CF45CC">
        <w:rPr>
          <w:sz w:val="40"/>
          <w:szCs w:val="40"/>
          <w:lang w:val="fr-CA"/>
        </w:rPr>
        <w:t>;</w:t>
      </w:r>
      <w:r>
        <w:rPr>
          <w:sz w:val="40"/>
          <w:szCs w:val="40"/>
          <w:lang w:val="fr-CA"/>
        </w:rPr>
        <w:t xml:space="preserve"> la Loi sur les services en français y est pour quelque chose. La langue français</w:t>
      </w:r>
      <w:r w:rsidR="009A05B2">
        <w:rPr>
          <w:sz w:val="40"/>
          <w:szCs w:val="40"/>
          <w:lang w:val="fr-CA"/>
        </w:rPr>
        <w:t xml:space="preserve">e </w:t>
      </w:r>
      <w:r w:rsidR="00CF45CC">
        <w:rPr>
          <w:sz w:val="40"/>
          <w:szCs w:val="40"/>
          <w:lang w:val="fr-CA"/>
        </w:rPr>
        <w:t>et la culture franco</w:t>
      </w:r>
      <w:r w:rsidR="00DC1FA9">
        <w:rPr>
          <w:sz w:val="40"/>
          <w:szCs w:val="40"/>
          <w:lang w:val="fr-CA"/>
        </w:rPr>
        <w:t>-</w:t>
      </w:r>
      <w:r>
        <w:rPr>
          <w:sz w:val="40"/>
          <w:szCs w:val="40"/>
          <w:lang w:val="fr-CA"/>
        </w:rPr>
        <w:t>ontarienne sont plus visibles et audibles</w:t>
      </w:r>
      <w:r w:rsidR="00F64761">
        <w:rPr>
          <w:sz w:val="40"/>
          <w:szCs w:val="40"/>
          <w:lang w:val="fr-CA"/>
        </w:rPr>
        <w:t xml:space="preserve"> p</w:t>
      </w:r>
      <w:r w:rsidR="00C01C88">
        <w:rPr>
          <w:sz w:val="40"/>
          <w:szCs w:val="40"/>
          <w:lang w:val="fr-CA"/>
        </w:rPr>
        <w:t xml:space="preserve">artout en Ontario, même dans </w:t>
      </w:r>
      <w:r w:rsidR="00C01C88" w:rsidRPr="00D56B76">
        <w:rPr>
          <w:b/>
          <w:sz w:val="40"/>
          <w:szCs w:val="40"/>
          <w:lang w:val="fr-CA"/>
        </w:rPr>
        <w:t>MON</w:t>
      </w:r>
      <w:r w:rsidR="00F64761">
        <w:rPr>
          <w:sz w:val="40"/>
          <w:szCs w:val="40"/>
          <w:lang w:val="fr-CA"/>
        </w:rPr>
        <w:t xml:space="preserve"> </w:t>
      </w:r>
      <w:r w:rsidR="003B2FD0">
        <w:rPr>
          <w:sz w:val="40"/>
          <w:szCs w:val="40"/>
          <w:lang w:val="fr-CA"/>
        </w:rPr>
        <w:t>centre-ville</w:t>
      </w:r>
      <w:r w:rsidR="00F64761">
        <w:rPr>
          <w:sz w:val="40"/>
          <w:szCs w:val="40"/>
          <w:lang w:val="fr-CA"/>
        </w:rPr>
        <w:t xml:space="preserve"> à</w:t>
      </w:r>
      <w:r w:rsidR="002D0CD1">
        <w:rPr>
          <w:sz w:val="40"/>
          <w:szCs w:val="40"/>
          <w:lang w:val="fr-CA"/>
        </w:rPr>
        <w:t xml:space="preserve"> Toronto</w:t>
      </w:r>
      <w:r>
        <w:rPr>
          <w:sz w:val="40"/>
          <w:szCs w:val="40"/>
          <w:lang w:val="fr-CA"/>
        </w:rPr>
        <w:t>.</w:t>
      </w:r>
    </w:p>
    <w:p w:rsidR="00D56B76" w:rsidRDefault="00D56B76" w:rsidP="00CE0B88">
      <w:pPr>
        <w:spacing w:line="360" w:lineRule="auto"/>
        <w:rPr>
          <w:sz w:val="40"/>
          <w:szCs w:val="40"/>
          <w:lang w:val="fr-CA"/>
        </w:rPr>
      </w:pPr>
    </w:p>
    <w:p w:rsidR="00D56B76" w:rsidRDefault="00CC5767" w:rsidP="00CE0B88">
      <w:pPr>
        <w:spacing w:line="360" w:lineRule="auto"/>
        <w:rPr>
          <w:sz w:val="40"/>
          <w:szCs w:val="40"/>
          <w:lang w:val="fr-CA"/>
        </w:rPr>
      </w:pPr>
      <w:r>
        <w:rPr>
          <w:sz w:val="40"/>
          <w:szCs w:val="40"/>
          <w:lang w:val="fr-CA"/>
        </w:rPr>
        <w:t>La</w:t>
      </w:r>
      <w:r w:rsidRPr="00CC5767">
        <w:rPr>
          <w:sz w:val="40"/>
          <w:szCs w:val="40"/>
          <w:lang w:val="fr-CA"/>
        </w:rPr>
        <w:t xml:space="preserve"> population </w:t>
      </w:r>
      <w:r w:rsidR="002D0CD1">
        <w:rPr>
          <w:sz w:val="40"/>
          <w:szCs w:val="40"/>
          <w:lang w:val="fr-CA"/>
        </w:rPr>
        <w:t xml:space="preserve">ontarienne et </w:t>
      </w:r>
      <w:r w:rsidRPr="00CC5767">
        <w:rPr>
          <w:sz w:val="40"/>
          <w:szCs w:val="40"/>
          <w:lang w:val="fr-CA"/>
        </w:rPr>
        <w:t>canadienne reste attachée à une vision du pays possédant deux langues officielles</w:t>
      </w:r>
      <w:r w:rsidR="00CF45CC">
        <w:rPr>
          <w:sz w:val="40"/>
          <w:szCs w:val="40"/>
          <w:lang w:val="fr-CA"/>
        </w:rPr>
        <w:t xml:space="preserve">. </w:t>
      </w:r>
    </w:p>
    <w:p w:rsidR="008B56A7" w:rsidRDefault="00CF45CC" w:rsidP="00CE0B88">
      <w:pPr>
        <w:spacing w:line="360" w:lineRule="auto"/>
        <w:rPr>
          <w:sz w:val="40"/>
          <w:szCs w:val="40"/>
          <w:lang w:val="fr-CA"/>
        </w:rPr>
      </w:pPr>
      <w:r>
        <w:rPr>
          <w:sz w:val="40"/>
          <w:szCs w:val="40"/>
          <w:lang w:val="fr-CA"/>
        </w:rPr>
        <w:lastRenderedPageBreak/>
        <w:t>S</w:t>
      </w:r>
      <w:r w:rsidR="00CC5767" w:rsidRPr="00CC5767">
        <w:rPr>
          <w:sz w:val="40"/>
          <w:szCs w:val="40"/>
          <w:lang w:val="fr-CA"/>
        </w:rPr>
        <w:t xml:space="preserve">elon </w:t>
      </w:r>
      <w:r w:rsidR="00372D7E">
        <w:rPr>
          <w:sz w:val="40"/>
          <w:szCs w:val="40"/>
          <w:lang w:val="fr-CA"/>
        </w:rPr>
        <w:t>les résultats d’</w:t>
      </w:r>
      <w:r w:rsidR="00CC5767" w:rsidRPr="00CC5767">
        <w:rPr>
          <w:sz w:val="40"/>
          <w:szCs w:val="40"/>
          <w:lang w:val="fr-CA"/>
        </w:rPr>
        <w:t xml:space="preserve">un récent sondage </w:t>
      </w:r>
      <w:r w:rsidR="00372D7E">
        <w:rPr>
          <w:sz w:val="40"/>
          <w:szCs w:val="40"/>
          <w:lang w:val="fr-CA"/>
        </w:rPr>
        <w:t xml:space="preserve">téléphonique réalisé par </w:t>
      </w:r>
      <w:r w:rsidR="00CC5767" w:rsidRPr="00CC5767">
        <w:rPr>
          <w:sz w:val="40"/>
          <w:szCs w:val="40"/>
          <w:lang w:val="fr-CA"/>
        </w:rPr>
        <w:t>Niels</w:t>
      </w:r>
      <w:r>
        <w:rPr>
          <w:sz w:val="40"/>
          <w:szCs w:val="40"/>
          <w:lang w:val="fr-CA"/>
        </w:rPr>
        <w:t>e</w:t>
      </w:r>
      <w:r w:rsidR="00CC5767" w:rsidRPr="00CC5767">
        <w:rPr>
          <w:sz w:val="40"/>
          <w:szCs w:val="40"/>
          <w:lang w:val="fr-CA"/>
        </w:rPr>
        <w:t>n pour le Commissariat aux langues officielles</w:t>
      </w:r>
      <w:r w:rsidR="00CE0B88">
        <w:rPr>
          <w:sz w:val="40"/>
          <w:szCs w:val="40"/>
          <w:lang w:val="fr-CA"/>
        </w:rPr>
        <w:t>,</w:t>
      </w:r>
      <w:r w:rsidR="00CC5767" w:rsidRPr="00CC5767">
        <w:rPr>
          <w:sz w:val="40"/>
          <w:szCs w:val="40"/>
          <w:lang w:val="fr-CA"/>
        </w:rPr>
        <w:t xml:space="preserve"> 88</w:t>
      </w:r>
      <w:r>
        <w:rPr>
          <w:sz w:val="40"/>
          <w:szCs w:val="40"/>
          <w:lang w:val="fr-CA"/>
        </w:rPr>
        <w:t> </w:t>
      </w:r>
      <w:r w:rsidR="00CC5767" w:rsidRPr="00CC5767">
        <w:rPr>
          <w:sz w:val="40"/>
          <w:szCs w:val="40"/>
          <w:lang w:val="fr-CA"/>
        </w:rPr>
        <w:t xml:space="preserve">p. 100 des </w:t>
      </w:r>
      <w:r w:rsidR="00372D7E">
        <w:rPr>
          <w:sz w:val="40"/>
          <w:szCs w:val="40"/>
          <w:lang w:val="fr-CA"/>
        </w:rPr>
        <w:t>Canadiens</w:t>
      </w:r>
      <w:r w:rsidR="00CC5767" w:rsidRPr="00CC5767">
        <w:rPr>
          <w:sz w:val="40"/>
          <w:szCs w:val="40"/>
          <w:lang w:val="fr-CA"/>
        </w:rPr>
        <w:t xml:space="preserve"> appuient les objectifs de la Loi sur les langues officielles et 82</w:t>
      </w:r>
      <w:r>
        <w:rPr>
          <w:sz w:val="40"/>
          <w:szCs w:val="40"/>
          <w:lang w:val="fr-CA"/>
        </w:rPr>
        <w:t> </w:t>
      </w:r>
      <w:r w:rsidR="00CC5767" w:rsidRPr="00CC5767">
        <w:rPr>
          <w:sz w:val="40"/>
          <w:szCs w:val="40"/>
          <w:lang w:val="fr-CA"/>
        </w:rPr>
        <w:t>p. 100 estiment que le 150</w:t>
      </w:r>
      <w:r w:rsidR="00CC5767" w:rsidRPr="00CE0B88">
        <w:rPr>
          <w:sz w:val="40"/>
          <w:szCs w:val="40"/>
          <w:vertAlign w:val="superscript"/>
          <w:lang w:val="fr-CA"/>
        </w:rPr>
        <w:t>e</w:t>
      </w:r>
      <w:r w:rsidR="00CC5767" w:rsidRPr="00CC5767">
        <w:rPr>
          <w:sz w:val="40"/>
          <w:szCs w:val="40"/>
          <w:lang w:val="fr-CA"/>
        </w:rPr>
        <w:t xml:space="preserve"> anniversaire de la Confédération, l’année prochaine, devrait être une occasion de promouvoir les langues officielles du Canada.</w:t>
      </w:r>
    </w:p>
    <w:p w:rsidR="00D56B76" w:rsidRDefault="00D56B76" w:rsidP="00CE0B88">
      <w:pPr>
        <w:spacing w:line="360" w:lineRule="auto"/>
        <w:rPr>
          <w:sz w:val="40"/>
          <w:szCs w:val="40"/>
          <w:lang w:val="fr-CA"/>
        </w:rPr>
      </w:pPr>
    </w:p>
    <w:p w:rsidR="008B56A7" w:rsidRDefault="009A05B2" w:rsidP="00CE0B88">
      <w:pPr>
        <w:spacing w:line="360" w:lineRule="auto"/>
        <w:rPr>
          <w:sz w:val="40"/>
          <w:szCs w:val="40"/>
          <w:lang w:val="fr-CA"/>
        </w:rPr>
      </w:pPr>
      <w:r>
        <w:rPr>
          <w:sz w:val="40"/>
          <w:szCs w:val="40"/>
          <w:lang w:val="fr-CA"/>
        </w:rPr>
        <w:t>L</w:t>
      </w:r>
      <w:r w:rsidR="008B56A7">
        <w:rPr>
          <w:sz w:val="40"/>
          <w:szCs w:val="40"/>
          <w:lang w:val="fr-CA"/>
        </w:rPr>
        <w:t>es résultats d</w:t>
      </w:r>
      <w:r w:rsidR="00CE0B88">
        <w:rPr>
          <w:sz w:val="40"/>
          <w:szCs w:val="40"/>
          <w:lang w:val="fr-CA"/>
        </w:rPr>
        <w:t xml:space="preserve">u sondage ont également démontré </w:t>
      </w:r>
      <w:r w:rsidR="008B56A7">
        <w:rPr>
          <w:sz w:val="40"/>
          <w:szCs w:val="40"/>
          <w:lang w:val="fr-CA"/>
        </w:rPr>
        <w:t>qu’u</w:t>
      </w:r>
      <w:r w:rsidR="008B56A7" w:rsidRPr="008B56A7">
        <w:rPr>
          <w:sz w:val="40"/>
          <w:szCs w:val="40"/>
          <w:lang w:val="fr-CA"/>
        </w:rPr>
        <w:t xml:space="preserve">ne grande majorité de Canadiens appuie à la fois la </w:t>
      </w:r>
      <w:r w:rsidR="008B56A7" w:rsidRPr="00CE0B88">
        <w:rPr>
          <w:i/>
          <w:sz w:val="40"/>
          <w:szCs w:val="40"/>
          <w:lang w:val="fr-CA"/>
        </w:rPr>
        <w:t>Loi sur les langues officielles</w:t>
      </w:r>
      <w:r w:rsidR="008B56A7" w:rsidRPr="008B56A7">
        <w:rPr>
          <w:sz w:val="40"/>
          <w:szCs w:val="40"/>
          <w:lang w:val="fr-CA"/>
        </w:rPr>
        <w:t xml:space="preserve"> et le bilinguisme</w:t>
      </w:r>
      <w:r w:rsidR="00372D7E">
        <w:rPr>
          <w:sz w:val="40"/>
          <w:szCs w:val="40"/>
          <w:lang w:val="fr-CA"/>
        </w:rPr>
        <w:t xml:space="preserve"> pour l’ensemble du Canada</w:t>
      </w:r>
      <w:r w:rsidR="008B56A7" w:rsidRPr="008B56A7">
        <w:rPr>
          <w:sz w:val="40"/>
          <w:szCs w:val="40"/>
          <w:lang w:val="fr-CA"/>
        </w:rPr>
        <w:t xml:space="preserve">. Même si l’on peut observer des différences quant au soutien sur le plan démographique, tous les groupes </w:t>
      </w:r>
      <w:r w:rsidR="00CE0B88">
        <w:rPr>
          <w:sz w:val="40"/>
          <w:szCs w:val="40"/>
          <w:lang w:val="fr-CA"/>
        </w:rPr>
        <w:t xml:space="preserve">d’âge </w:t>
      </w:r>
      <w:r w:rsidR="008B56A7" w:rsidRPr="008B56A7">
        <w:rPr>
          <w:sz w:val="40"/>
          <w:szCs w:val="40"/>
          <w:lang w:val="fr-CA"/>
        </w:rPr>
        <w:t>sont pl</w:t>
      </w:r>
      <w:r w:rsidR="00F64761">
        <w:rPr>
          <w:sz w:val="40"/>
          <w:szCs w:val="40"/>
          <w:lang w:val="fr-CA"/>
        </w:rPr>
        <w:t>us susceptibles d’appuyer que de s’</w:t>
      </w:r>
      <w:r w:rsidR="008B56A7" w:rsidRPr="008B56A7">
        <w:rPr>
          <w:sz w:val="40"/>
          <w:szCs w:val="40"/>
          <w:lang w:val="fr-CA"/>
        </w:rPr>
        <w:t xml:space="preserve">opposer </w:t>
      </w:r>
      <w:r w:rsidR="00F64761">
        <w:rPr>
          <w:sz w:val="40"/>
          <w:szCs w:val="40"/>
          <w:lang w:val="fr-CA"/>
        </w:rPr>
        <w:t xml:space="preserve">à </w:t>
      </w:r>
      <w:r w:rsidR="008B56A7" w:rsidRPr="008B56A7">
        <w:rPr>
          <w:sz w:val="40"/>
          <w:szCs w:val="40"/>
          <w:lang w:val="fr-CA"/>
        </w:rPr>
        <w:t xml:space="preserve">la Loi. Il en est de même pour le </w:t>
      </w:r>
      <w:r w:rsidR="008B56A7" w:rsidRPr="008B56A7">
        <w:rPr>
          <w:sz w:val="40"/>
          <w:szCs w:val="40"/>
          <w:lang w:val="fr-CA"/>
        </w:rPr>
        <w:lastRenderedPageBreak/>
        <w:t>bilinguisme. En outre, les jeunes adultes sont plus susceptibles d’appuyer fortement la Loi et le bilinguisme.</w:t>
      </w:r>
    </w:p>
    <w:p w:rsidR="00D56B76" w:rsidRPr="008B56A7" w:rsidRDefault="00D56B76" w:rsidP="00CE0B88">
      <w:pPr>
        <w:spacing w:line="360" w:lineRule="auto"/>
        <w:rPr>
          <w:sz w:val="40"/>
          <w:szCs w:val="40"/>
          <w:lang w:val="fr-CA"/>
        </w:rPr>
      </w:pPr>
    </w:p>
    <w:p w:rsidR="00D56B76" w:rsidRDefault="00CE0B88" w:rsidP="00CE0B88">
      <w:pPr>
        <w:spacing w:line="360" w:lineRule="auto"/>
        <w:rPr>
          <w:sz w:val="40"/>
          <w:szCs w:val="40"/>
          <w:lang w:val="fr-CA"/>
        </w:rPr>
      </w:pPr>
      <w:r>
        <w:rPr>
          <w:sz w:val="40"/>
          <w:szCs w:val="40"/>
          <w:lang w:val="fr-CA"/>
        </w:rPr>
        <w:t xml:space="preserve">Il existe </w:t>
      </w:r>
      <w:r w:rsidR="008B56A7" w:rsidRPr="008B56A7">
        <w:rPr>
          <w:sz w:val="40"/>
          <w:szCs w:val="40"/>
          <w:lang w:val="fr-CA"/>
        </w:rPr>
        <w:t xml:space="preserve">des différences régionales prévisibles dans l’appui à la Loi sur les langues officielles et le bilinguisme </w:t>
      </w:r>
      <w:r w:rsidR="00CF45CC">
        <w:rPr>
          <w:sz w:val="40"/>
          <w:szCs w:val="40"/>
          <w:lang w:val="fr-CA"/>
        </w:rPr>
        <w:t>—</w:t>
      </w:r>
      <w:r w:rsidR="008B56A7" w:rsidRPr="008B56A7">
        <w:rPr>
          <w:sz w:val="40"/>
          <w:szCs w:val="40"/>
          <w:lang w:val="fr-CA"/>
        </w:rPr>
        <w:t xml:space="preserve"> le Québec affiche le taux de soutien le plus élevé et l’</w:t>
      </w:r>
      <w:r w:rsidR="009A05B2">
        <w:rPr>
          <w:sz w:val="40"/>
          <w:szCs w:val="40"/>
          <w:lang w:val="fr-CA"/>
        </w:rPr>
        <w:t>o</w:t>
      </w:r>
      <w:r w:rsidR="00146B2E">
        <w:rPr>
          <w:sz w:val="40"/>
          <w:szCs w:val="40"/>
          <w:lang w:val="fr-CA"/>
        </w:rPr>
        <w:t>uest le plus faible, m</w:t>
      </w:r>
      <w:r w:rsidR="008B56A7" w:rsidRPr="008B56A7">
        <w:rPr>
          <w:sz w:val="40"/>
          <w:szCs w:val="40"/>
          <w:lang w:val="fr-CA"/>
        </w:rPr>
        <w:t>ais l’écart entre ces deux régions est en fait très faible et le taux de soutien est élevé dans toutes les régions du Canada.</w:t>
      </w:r>
      <w:r w:rsidR="005A3EFE">
        <w:rPr>
          <w:sz w:val="40"/>
          <w:szCs w:val="40"/>
          <w:lang w:val="fr-CA"/>
        </w:rPr>
        <w:t xml:space="preserve">  </w:t>
      </w:r>
      <w:r w:rsidR="005A3EFE" w:rsidRPr="005A3EFE">
        <w:rPr>
          <w:sz w:val="40"/>
          <w:szCs w:val="40"/>
          <w:lang w:val="fr-CA"/>
        </w:rPr>
        <w:t>En Ontario, 87 p. 100 des répondants sont fortement ou plutôt en appui à la Loi sur les langues officielles.</w:t>
      </w:r>
      <w:r w:rsidR="005A3EFE">
        <w:rPr>
          <w:sz w:val="40"/>
          <w:szCs w:val="40"/>
          <w:lang w:val="fr-CA"/>
        </w:rPr>
        <w:t xml:space="preserve">  </w:t>
      </w:r>
    </w:p>
    <w:p w:rsidR="00D56B76" w:rsidRDefault="00D56B76" w:rsidP="00CE0B88">
      <w:pPr>
        <w:spacing w:line="360" w:lineRule="auto"/>
        <w:rPr>
          <w:sz w:val="40"/>
          <w:szCs w:val="40"/>
          <w:lang w:val="fr-CA"/>
        </w:rPr>
      </w:pPr>
    </w:p>
    <w:p w:rsidR="008B56A7" w:rsidRDefault="00A526D4" w:rsidP="00CE0B88">
      <w:pPr>
        <w:spacing w:line="360" w:lineRule="auto"/>
        <w:rPr>
          <w:sz w:val="40"/>
          <w:szCs w:val="40"/>
          <w:lang w:val="fr-CA"/>
        </w:rPr>
      </w:pPr>
      <w:r>
        <w:rPr>
          <w:sz w:val="40"/>
          <w:szCs w:val="40"/>
          <w:lang w:val="fr-CA"/>
        </w:rPr>
        <w:lastRenderedPageBreak/>
        <w:t>En parallèle au sondage téléphonique, Nielsen a aussi réalisé un sondage en ligne par panel internet. Les résultats de ce sondage indiquent qu’u</w:t>
      </w:r>
      <w:r w:rsidR="008B56A7" w:rsidRPr="008B56A7">
        <w:rPr>
          <w:sz w:val="40"/>
          <w:szCs w:val="40"/>
          <w:lang w:val="fr-CA"/>
        </w:rPr>
        <w:t xml:space="preserve">n acteur déterminant </w:t>
      </w:r>
      <w:r w:rsidR="00372D7E">
        <w:rPr>
          <w:sz w:val="40"/>
          <w:szCs w:val="40"/>
          <w:lang w:val="fr-CA"/>
        </w:rPr>
        <w:t xml:space="preserve">de l’appui ou de l’opposition </w:t>
      </w:r>
      <w:r w:rsidR="008B56A7" w:rsidRPr="008B56A7">
        <w:rPr>
          <w:sz w:val="40"/>
          <w:szCs w:val="40"/>
          <w:lang w:val="fr-CA"/>
        </w:rPr>
        <w:t xml:space="preserve"> à la Loi sur les langues officielles est le degré d’exposition des répondants à l’autre langue officielle au sein de leur communauté,</w:t>
      </w:r>
      <w:r w:rsidR="00F64761">
        <w:rPr>
          <w:sz w:val="40"/>
          <w:szCs w:val="40"/>
          <w:lang w:val="fr-CA"/>
        </w:rPr>
        <w:t xml:space="preserve"> dans leur culture et à la télé.</w:t>
      </w:r>
    </w:p>
    <w:p w:rsidR="00D56B76" w:rsidRPr="008B56A7" w:rsidRDefault="00D56B76" w:rsidP="00CE0B88">
      <w:pPr>
        <w:spacing w:line="360" w:lineRule="auto"/>
        <w:rPr>
          <w:sz w:val="40"/>
          <w:szCs w:val="40"/>
          <w:lang w:val="fr-CA"/>
        </w:rPr>
      </w:pPr>
    </w:p>
    <w:p w:rsidR="00015272" w:rsidRDefault="00015272" w:rsidP="00CE0B88">
      <w:pPr>
        <w:spacing w:line="360" w:lineRule="auto"/>
        <w:rPr>
          <w:sz w:val="40"/>
          <w:szCs w:val="40"/>
          <w:lang w:val="fr-CA"/>
        </w:rPr>
      </w:pPr>
      <w:r>
        <w:rPr>
          <w:sz w:val="40"/>
          <w:szCs w:val="40"/>
          <w:lang w:val="fr-CA"/>
        </w:rPr>
        <w:t>Cela ne veut pas dire qu’il n’y a plus de travail à faire, car comme le dit si bien M.</w:t>
      </w:r>
      <w:r w:rsidR="00CF45CC">
        <w:rPr>
          <w:sz w:val="40"/>
          <w:szCs w:val="40"/>
          <w:lang w:val="fr-CA"/>
        </w:rPr>
        <w:t> </w:t>
      </w:r>
      <w:r>
        <w:rPr>
          <w:sz w:val="40"/>
          <w:szCs w:val="40"/>
          <w:lang w:val="fr-CA"/>
        </w:rPr>
        <w:t>Fraser «</w:t>
      </w:r>
      <w:r w:rsidR="00CF45CC">
        <w:rPr>
          <w:sz w:val="40"/>
          <w:szCs w:val="40"/>
          <w:lang w:val="fr-CA"/>
        </w:rPr>
        <w:t> </w:t>
      </w:r>
      <w:r w:rsidR="00CE0B88" w:rsidRPr="00CE0B88">
        <w:rPr>
          <w:sz w:val="40"/>
          <w:szCs w:val="40"/>
          <w:lang w:val="fr-CA"/>
        </w:rPr>
        <w:t xml:space="preserve">Favoriser la vitalité et la prospérité d’une communauté de langue officielle en situation minoritaire, c’est un peu comme gravir à contresens un escalier roulant : </w:t>
      </w:r>
      <w:r w:rsidR="00CE0B88">
        <w:rPr>
          <w:sz w:val="40"/>
          <w:szCs w:val="40"/>
          <w:lang w:val="fr-CA"/>
        </w:rPr>
        <w:t xml:space="preserve">l’immobilisme entraîne le recul </w:t>
      </w:r>
      <w:r w:rsidR="00CF45CC">
        <w:rPr>
          <w:sz w:val="40"/>
          <w:szCs w:val="40"/>
          <w:lang w:val="fr-CA"/>
        </w:rPr>
        <w:t>»</w:t>
      </w:r>
      <w:r>
        <w:rPr>
          <w:sz w:val="40"/>
          <w:szCs w:val="40"/>
          <w:lang w:val="fr-CA"/>
        </w:rPr>
        <w:t>.</w:t>
      </w:r>
    </w:p>
    <w:p w:rsidR="00146B2E" w:rsidRDefault="00146B2E" w:rsidP="00CE0B88">
      <w:pPr>
        <w:spacing w:line="360" w:lineRule="auto"/>
        <w:rPr>
          <w:sz w:val="40"/>
          <w:szCs w:val="40"/>
          <w:lang w:val="fr-CA"/>
        </w:rPr>
      </w:pPr>
    </w:p>
    <w:p w:rsidR="00F64761" w:rsidRDefault="00015272" w:rsidP="00CE0B88">
      <w:pPr>
        <w:spacing w:line="360" w:lineRule="auto"/>
        <w:rPr>
          <w:sz w:val="40"/>
          <w:szCs w:val="40"/>
          <w:lang w:val="fr-CA"/>
        </w:rPr>
      </w:pPr>
      <w:r>
        <w:rPr>
          <w:sz w:val="40"/>
          <w:szCs w:val="40"/>
          <w:lang w:val="fr-CA"/>
        </w:rPr>
        <w:lastRenderedPageBreak/>
        <w:t>Lorsqu’on se prépare à réécrire un plan ou une loi, il faut d’abord</w:t>
      </w:r>
      <w:r w:rsidRPr="00AF0E1A">
        <w:rPr>
          <w:sz w:val="40"/>
          <w:szCs w:val="40"/>
          <w:lang w:val="fr-CA"/>
        </w:rPr>
        <w:t xml:space="preserve"> se poser une question essentielle</w:t>
      </w:r>
      <w:r w:rsidR="00CF45CC">
        <w:rPr>
          <w:sz w:val="40"/>
          <w:szCs w:val="40"/>
          <w:lang w:val="fr-CA"/>
        </w:rPr>
        <w:t> </w:t>
      </w:r>
      <w:r w:rsidRPr="00AF0E1A">
        <w:rPr>
          <w:sz w:val="40"/>
          <w:szCs w:val="40"/>
          <w:lang w:val="fr-CA"/>
        </w:rPr>
        <w:t xml:space="preserve">: </w:t>
      </w:r>
      <w:r w:rsidR="00CF45CC">
        <w:rPr>
          <w:sz w:val="40"/>
          <w:szCs w:val="40"/>
          <w:lang w:val="fr-CA"/>
        </w:rPr>
        <w:t>q</w:t>
      </w:r>
      <w:r w:rsidRPr="00AF0E1A">
        <w:rPr>
          <w:sz w:val="40"/>
          <w:szCs w:val="40"/>
          <w:lang w:val="fr-CA"/>
        </w:rPr>
        <w:t>u’est-ce que cela nous permettra d’accomplir</w:t>
      </w:r>
      <w:r w:rsidR="00CF45CC">
        <w:rPr>
          <w:sz w:val="40"/>
          <w:szCs w:val="40"/>
          <w:lang w:val="fr-CA"/>
        </w:rPr>
        <w:t> ?</w:t>
      </w:r>
      <w:r w:rsidRPr="00AF0E1A">
        <w:rPr>
          <w:sz w:val="40"/>
          <w:szCs w:val="40"/>
          <w:lang w:val="fr-CA"/>
        </w:rPr>
        <w:t xml:space="preserve"> </w:t>
      </w:r>
    </w:p>
    <w:p w:rsidR="008C00A1" w:rsidRDefault="008C00A1" w:rsidP="00CE0B88">
      <w:pPr>
        <w:spacing w:line="360" w:lineRule="auto"/>
        <w:rPr>
          <w:sz w:val="40"/>
          <w:szCs w:val="40"/>
          <w:lang w:val="fr-CA"/>
        </w:rPr>
      </w:pPr>
    </w:p>
    <w:p w:rsidR="00D56B76" w:rsidRDefault="00015272" w:rsidP="00CE0B88">
      <w:pPr>
        <w:spacing w:line="360" w:lineRule="auto"/>
        <w:rPr>
          <w:sz w:val="40"/>
          <w:szCs w:val="40"/>
          <w:lang w:val="fr-CA"/>
        </w:rPr>
      </w:pPr>
      <w:r>
        <w:rPr>
          <w:sz w:val="40"/>
          <w:szCs w:val="40"/>
          <w:lang w:val="fr-CA"/>
        </w:rPr>
        <w:t xml:space="preserve">Au </w:t>
      </w:r>
      <w:r w:rsidRPr="00AF0E1A">
        <w:rPr>
          <w:sz w:val="40"/>
          <w:szCs w:val="40"/>
          <w:lang w:val="fr-CA"/>
        </w:rPr>
        <w:t>Canada, la pla</w:t>
      </w:r>
      <w:r>
        <w:rPr>
          <w:sz w:val="40"/>
          <w:szCs w:val="40"/>
          <w:lang w:val="fr-CA"/>
        </w:rPr>
        <w:t>nification linguistique vise</w:t>
      </w:r>
      <w:r w:rsidRPr="00AF0E1A">
        <w:rPr>
          <w:sz w:val="40"/>
          <w:szCs w:val="40"/>
          <w:lang w:val="fr-CA"/>
        </w:rPr>
        <w:t xml:space="preserve"> plusieurs objectifs</w:t>
      </w:r>
      <w:r w:rsidR="00CF45CC">
        <w:rPr>
          <w:sz w:val="40"/>
          <w:szCs w:val="40"/>
          <w:lang w:val="fr-CA"/>
        </w:rPr>
        <w:t> </w:t>
      </w:r>
      <w:r w:rsidRPr="00AF0E1A">
        <w:rPr>
          <w:sz w:val="40"/>
          <w:szCs w:val="40"/>
          <w:lang w:val="fr-CA"/>
        </w:rPr>
        <w:t>: la protection et la promotion du français et de l’anglais</w:t>
      </w:r>
      <w:r w:rsidR="00CF45CC">
        <w:rPr>
          <w:sz w:val="40"/>
          <w:szCs w:val="40"/>
          <w:lang w:val="fr-CA"/>
        </w:rPr>
        <w:t> ;</w:t>
      </w:r>
      <w:r w:rsidRPr="00AF0E1A">
        <w:rPr>
          <w:sz w:val="40"/>
          <w:szCs w:val="40"/>
          <w:lang w:val="fr-CA"/>
        </w:rPr>
        <w:t xml:space="preserve"> la préservation des communautés linguistiques en situation minoritaire, l’assurance que les citoyens peuvent obtenir des services du gouvernement fédéral dans la langue de leur choix et le droit des fonctionnaires fédéraux de certaines régions du pays à travailler dans la langue de leur choix. </w:t>
      </w:r>
    </w:p>
    <w:p w:rsidR="00D56B76" w:rsidRDefault="00D56B76" w:rsidP="00CE0B88">
      <w:pPr>
        <w:spacing w:line="360" w:lineRule="auto"/>
        <w:rPr>
          <w:sz w:val="40"/>
          <w:szCs w:val="40"/>
          <w:lang w:val="fr-CA"/>
        </w:rPr>
      </w:pPr>
    </w:p>
    <w:p w:rsidR="00015272" w:rsidRDefault="00030D22" w:rsidP="00CE0B88">
      <w:pPr>
        <w:spacing w:line="360" w:lineRule="auto"/>
        <w:rPr>
          <w:sz w:val="40"/>
          <w:szCs w:val="40"/>
          <w:lang w:val="fr-CA"/>
        </w:rPr>
      </w:pPr>
      <w:r>
        <w:rPr>
          <w:sz w:val="40"/>
          <w:szCs w:val="40"/>
          <w:lang w:val="fr-CA"/>
        </w:rPr>
        <w:lastRenderedPageBreak/>
        <w:t>À</w:t>
      </w:r>
      <w:r w:rsidR="00015272">
        <w:rPr>
          <w:sz w:val="40"/>
          <w:szCs w:val="40"/>
          <w:lang w:val="fr-CA"/>
        </w:rPr>
        <w:t xml:space="preserve"> la lecture du pr</w:t>
      </w:r>
      <w:r w:rsidR="008E4331">
        <w:rPr>
          <w:sz w:val="40"/>
          <w:szCs w:val="40"/>
          <w:lang w:val="fr-CA"/>
        </w:rPr>
        <w:t xml:space="preserve">ojet de loi </w:t>
      </w:r>
      <w:r w:rsidR="008E4331" w:rsidRPr="008E4331">
        <w:rPr>
          <w:sz w:val="40"/>
          <w:szCs w:val="40"/>
          <w:lang w:val="fr-CA"/>
        </w:rPr>
        <w:t>développé par le comité de rédaction législative en vue du colloque</w:t>
      </w:r>
      <w:r w:rsidR="007F48C6">
        <w:rPr>
          <w:sz w:val="40"/>
          <w:szCs w:val="40"/>
          <w:lang w:val="fr-CA"/>
        </w:rPr>
        <w:t xml:space="preserve"> </w:t>
      </w:r>
      <w:r w:rsidR="00F64761">
        <w:rPr>
          <w:sz w:val="40"/>
          <w:szCs w:val="40"/>
          <w:lang w:val="fr-CA"/>
        </w:rPr>
        <w:t xml:space="preserve">d’aujourd’hui, </w:t>
      </w:r>
      <w:r>
        <w:rPr>
          <w:sz w:val="40"/>
          <w:szCs w:val="40"/>
          <w:lang w:val="fr-CA"/>
        </w:rPr>
        <w:t>j</w:t>
      </w:r>
      <w:r w:rsidRPr="00030D22">
        <w:rPr>
          <w:sz w:val="40"/>
          <w:szCs w:val="40"/>
          <w:lang w:val="fr-CA"/>
        </w:rPr>
        <w:t xml:space="preserve">’ai noté </w:t>
      </w:r>
      <w:r w:rsidR="007F48C6">
        <w:rPr>
          <w:sz w:val="40"/>
          <w:szCs w:val="40"/>
          <w:lang w:val="fr-CA"/>
        </w:rPr>
        <w:t xml:space="preserve">plusieurs similitudes </w:t>
      </w:r>
      <w:r>
        <w:rPr>
          <w:sz w:val="40"/>
          <w:szCs w:val="40"/>
          <w:lang w:val="fr-CA"/>
        </w:rPr>
        <w:t>avec la l</w:t>
      </w:r>
      <w:r w:rsidR="007F48C6">
        <w:rPr>
          <w:sz w:val="40"/>
          <w:szCs w:val="40"/>
          <w:lang w:val="fr-CA"/>
        </w:rPr>
        <w:t>oi fédérale.</w:t>
      </w:r>
    </w:p>
    <w:p w:rsidR="008E4331" w:rsidRDefault="007F48C6" w:rsidP="00CE0B88">
      <w:pPr>
        <w:spacing w:line="360" w:lineRule="auto"/>
        <w:rPr>
          <w:sz w:val="40"/>
          <w:szCs w:val="40"/>
          <w:lang w:val="fr-CA"/>
        </w:rPr>
      </w:pPr>
      <w:r>
        <w:rPr>
          <w:sz w:val="40"/>
          <w:szCs w:val="40"/>
          <w:lang w:val="fr-CA"/>
        </w:rPr>
        <w:t>Entre autres</w:t>
      </w:r>
      <w:r w:rsidR="0002652D">
        <w:rPr>
          <w:sz w:val="40"/>
          <w:szCs w:val="40"/>
          <w:lang w:val="fr-CA"/>
        </w:rPr>
        <w:t>:</w:t>
      </w:r>
      <w:r w:rsidR="00030D22">
        <w:rPr>
          <w:sz w:val="40"/>
          <w:szCs w:val="40"/>
          <w:lang w:val="fr-CA"/>
        </w:rPr>
        <w:t xml:space="preserve"> le </w:t>
      </w:r>
      <w:r>
        <w:rPr>
          <w:sz w:val="40"/>
          <w:szCs w:val="40"/>
          <w:lang w:val="fr-CA"/>
        </w:rPr>
        <w:t>droit aux services en français</w:t>
      </w:r>
      <w:r w:rsidR="0002652D">
        <w:rPr>
          <w:sz w:val="40"/>
          <w:szCs w:val="40"/>
          <w:lang w:val="fr-CA"/>
        </w:rPr>
        <w:t>; l’o</w:t>
      </w:r>
      <w:r>
        <w:rPr>
          <w:sz w:val="40"/>
          <w:szCs w:val="40"/>
          <w:lang w:val="fr-CA"/>
        </w:rPr>
        <w:t>ffre active</w:t>
      </w:r>
      <w:r w:rsidR="0002652D">
        <w:rPr>
          <w:sz w:val="40"/>
          <w:szCs w:val="40"/>
          <w:lang w:val="fr-CA"/>
        </w:rPr>
        <w:t>;</w:t>
      </w:r>
      <w:r w:rsidR="00030D22">
        <w:rPr>
          <w:sz w:val="40"/>
          <w:szCs w:val="40"/>
          <w:lang w:val="fr-CA"/>
        </w:rPr>
        <w:t xml:space="preserve"> </w:t>
      </w:r>
      <w:r>
        <w:rPr>
          <w:sz w:val="40"/>
          <w:szCs w:val="40"/>
          <w:lang w:val="fr-CA"/>
        </w:rPr>
        <w:t>favoriser le maintien et l’épanouissement de la francophonie et appuyer son développement</w:t>
      </w:r>
      <w:r w:rsidR="0002652D">
        <w:rPr>
          <w:sz w:val="40"/>
          <w:szCs w:val="40"/>
          <w:lang w:val="fr-CA"/>
        </w:rPr>
        <w:t>;</w:t>
      </w:r>
      <w:r w:rsidR="00030D22">
        <w:rPr>
          <w:sz w:val="40"/>
          <w:szCs w:val="40"/>
          <w:lang w:val="fr-CA"/>
        </w:rPr>
        <w:t xml:space="preserve"> la promotion de</w:t>
      </w:r>
      <w:r>
        <w:rPr>
          <w:sz w:val="40"/>
          <w:szCs w:val="40"/>
          <w:lang w:val="fr-CA"/>
        </w:rPr>
        <w:t xml:space="preserve"> la pleine reconnaissance et </w:t>
      </w:r>
      <w:r w:rsidR="00030D22">
        <w:rPr>
          <w:sz w:val="40"/>
          <w:szCs w:val="40"/>
          <w:lang w:val="fr-CA"/>
        </w:rPr>
        <w:t xml:space="preserve">de </w:t>
      </w:r>
      <w:r>
        <w:rPr>
          <w:sz w:val="40"/>
          <w:szCs w:val="40"/>
          <w:lang w:val="fr-CA"/>
        </w:rPr>
        <w:t>l’usage du français dans la société ontarienne</w:t>
      </w:r>
      <w:r w:rsidR="0002652D">
        <w:rPr>
          <w:sz w:val="40"/>
          <w:szCs w:val="40"/>
          <w:lang w:val="fr-CA"/>
        </w:rPr>
        <w:t>;</w:t>
      </w:r>
      <w:r w:rsidR="00030D22">
        <w:rPr>
          <w:sz w:val="40"/>
          <w:szCs w:val="40"/>
          <w:lang w:val="fr-CA"/>
        </w:rPr>
        <w:t xml:space="preserve"> ainsi que la mise en place de </w:t>
      </w:r>
      <w:r>
        <w:rPr>
          <w:sz w:val="40"/>
          <w:szCs w:val="40"/>
          <w:lang w:val="fr-CA"/>
        </w:rPr>
        <w:t xml:space="preserve">mesures positives pour mettre en </w:t>
      </w:r>
      <w:r w:rsidR="00CF45CC">
        <w:rPr>
          <w:sz w:val="40"/>
          <w:szCs w:val="40"/>
          <w:lang w:val="fr-CA"/>
        </w:rPr>
        <w:t>œ</w:t>
      </w:r>
      <w:r>
        <w:rPr>
          <w:sz w:val="40"/>
          <w:szCs w:val="40"/>
          <w:lang w:val="fr-CA"/>
        </w:rPr>
        <w:t>uvre cet engagement.</w:t>
      </w:r>
    </w:p>
    <w:p w:rsidR="00D56B76" w:rsidRDefault="00D56B76" w:rsidP="00CE0B88">
      <w:pPr>
        <w:spacing w:line="360" w:lineRule="auto"/>
        <w:rPr>
          <w:sz w:val="40"/>
          <w:szCs w:val="40"/>
          <w:lang w:val="fr-CA"/>
        </w:rPr>
      </w:pPr>
    </w:p>
    <w:p w:rsidR="002D0CD1" w:rsidRDefault="002D0CD1" w:rsidP="00CE0B88">
      <w:pPr>
        <w:spacing w:line="360" w:lineRule="auto"/>
        <w:rPr>
          <w:sz w:val="40"/>
          <w:szCs w:val="40"/>
          <w:lang w:val="fr-CA"/>
        </w:rPr>
      </w:pPr>
      <w:r>
        <w:rPr>
          <w:sz w:val="40"/>
          <w:szCs w:val="40"/>
          <w:lang w:val="fr-CA"/>
        </w:rPr>
        <w:t>Ceci me réj</w:t>
      </w:r>
      <w:r w:rsidR="00596CC0">
        <w:rPr>
          <w:sz w:val="40"/>
          <w:szCs w:val="40"/>
          <w:lang w:val="fr-CA"/>
        </w:rPr>
        <w:t>ouit,</w:t>
      </w:r>
      <w:r>
        <w:rPr>
          <w:sz w:val="40"/>
          <w:szCs w:val="40"/>
          <w:lang w:val="fr-CA"/>
        </w:rPr>
        <w:t xml:space="preserve"> car tout projet de Loi provincial</w:t>
      </w:r>
      <w:r w:rsidR="00E07E66">
        <w:rPr>
          <w:sz w:val="40"/>
          <w:szCs w:val="40"/>
          <w:lang w:val="fr-CA"/>
        </w:rPr>
        <w:t xml:space="preserve"> touchant les langues officielles</w:t>
      </w:r>
      <w:r>
        <w:rPr>
          <w:sz w:val="40"/>
          <w:szCs w:val="40"/>
          <w:lang w:val="fr-CA"/>
        </w:rPr>
        <w:t xml:space="preserve"> appui</w:t>
      </w:r>
      <w:r w:rsidR="00596CC0">
        <w:rPr>
          <w:sz w:val="40"/>
          <w:szCs w:val="40"/>
          <w:lang w:val="fr-CA"/>
        </w:rPr>
        <w:t xml:space="preserve">e </w:t>
      </w:r>
      <w:r>
        <w:rPr>
          <w:sz w:val="40"/>
          <w:szCs w:val="40"/>
          <w:lang w:val="fr-CA"/>
        </w:rPr>
        <w:t>la Loi fédérale.</w:t>
      </w:r>
    </w:p>
    <w:p w:rsidR="00A35FA5" w:rsidRDefault="00A35FA5" w:rsidP="00CE0B88">
      <w:pPr>
        <w:spacing w:line="360" w:lineRule="auto"/>
        <w:rPr>
          <w:sz w:val="40"/>
          <w:szCs w:val="40"/>
          <w:lang w:val="fr-CA"/>
        </w:rPr>
      </w:pPr>
      <w:r>
        <w:rPr>
          <w:sz w:val="40"/>
          <w:szCs w:val="40"/>
          <w:lang w:val="fr-CA"/>
        </w:rPr>
        <w:lastRenderedPageBreak/>
        <w:t xml:space="preserve">La structure de gouvernance proposée </w:t>
      </w:r>
      <w:r w:rsidR="003F43F2">
        <w:rPr>
          <w:sz w:val="40"/>
          <w:szCs w:val="40"/>
          <w:lang w:val="fr-CA"/>
        </w:rPr>
        <w:t>semble simple, mais efficace.  Elle permettra</w:t>
      </w:r>
      <w:r w:rsidR="00D56B76">
        <w:rPr>
          <w:sz w:val="40"/>
          <w:szCs w:val="40"/>
          <w:lang w:val="fr-CA"/>
        </w:rPr>
        <w:t>it</w:t>
      </w:r>
      <w:r w:rsidR="003F43F2">
        <w:rPr>
          <w:sz w:val="40"/>
          <w:szCs w:val="40"/>
          <w:lang w:val="fr-CA"/>
        </w:rPr>
        <w:t xml:space="preserve"> une coordination horizontale de la Loi par l’Office des affaires francophones et celle-ci disposera de l’autorité nécessaire </w:t>
      </w:r>
      <w:r w:rsidR="00697FC3">
        <w:rPr>
          <w:sz w:val="40"/>
          <w:szCs w:val="40"/>
          <w:lang w:val="fr-CA"/>
        </w:rPr>
        <w:t xml:space="preserve">pour </w:t>
      </w:r>
      <w:r w:rsidR="003F43F2">
        <w:rPr>
          <w:sz w:val="40"/>
          <w:szCs w:val="40"/>
          <w:lang w:val="fr-CA"/>
        </w:rPr>
        <w:t>sa mise en œuvre.</w:t>
      </w:r>
    </w:p>
    <w:p w:rsidR="00D56B76" w:rsidRDefault="00D56B76" w:rsidP="00CE0B88">
      <w:pPr>
        <w:spacing w:line="360" w:lineRule="auto"/>
        <w:rPr>
          <w:sz w:val="40"/>
          <w:szCs w:val="40"/>
          <w:lang w:val="fr-CA"/>
        </w:rPr>
      </w:pPr>
    </w:p>
    <w:p w:rsidR="00015272" w:rsidRDefault="007F48C6" w:rsidP="00CE0B88">
      <w:pPr>
        <w:spacing w:line="360" w:lineRule="auto"/>
        <w:rPr>
          <w:sz w:val="40"/>
          <w:szCs w:val="40"/>
          <w:lang w:val="fr-CA"/>
        </w:rPr>
      </w:pPr>
      <w:r>
        <w:rPr>
          <w:sz w:val="40"/>
          <w:szCs w:val="40"/>
          <w:lang w:val="fr-CA"/>
        </w:rPr>
        <w:t>Ceci étant dit, le</w:t>
      </w:r>
      <w:r w:rsidR="00015272" w:rsidRPr="00581D1C">
        <w:rPr>
          <w:sz w:val="40"/>
          <w:szCs w:val="40"/>
          <w:lang w:val="fr-CA"/>
        </w:rPr>
        <w:t xml:space="preserve"> succès d’un régime linguistique est tributaire de trois conditions</w:t>
      </w:r>
      <w:r w:rsidR="00CF45CC">
        <w:rPr>
          <w:sz w:val="40"/>
          <w:szCs w:val="40"/>
          <w:lang w:val="fr-CA"/>
        </w:rPr>
        <w:t> </w:t>
      </w:r>
      <w:r w:rsidR="00015272" w:rsidRPr="00581D1C">
        <w:rPr>
          <w:sz w:val="40"/>
          <w:szCs w:val="40"/>
          <w:lang w:val="fr-CA"/>
        </w:rPr>
        <w:t>: le leadership exercé par les différents intervenants, leur volonté de travailler ensemble pour s’assurer que l’égalité</w:t>
      </w:r>
      <w:r>
        <w:rPr>
          <w:sz w:val="40"/>
          <w:szCs w:val="40"/>
          <w:lang w:val="fr-CA"/>
        </w:rPr>
        <w:t xml:space="preserve"> du français et de l’anglais est</w:t>
      </w:r>
      <w:r w:rsidR="00015272" w:rsidRPr="00581D1C">
        <w:rPr>
          <w:sz w:val="40"/>
          <w:szCs w:val="40"/>
          <w:lang w:val="fr-CA"/>
        </w:rPr>
        <w:t xml:space="preserve"> une réalité et, enfin, le dialogue productif entre </w:t>
      </w:r>
      <w:r w:rsidR="00146B2E">
        <w:rPr>
          <w:sz w:val="40"/>
          <w:szCs w:val="40"/>
          <w:lang w:val="fr-CA"/>
        </w:rPr>
        <w:t>différents intervenants.</w:t>
      </w:r>
    </w:p>
    <w:p w:rsidR="00146B2E" w:rsidRDefault="00146B2E" w:rsidP="00CE0B88">
      <w:pPr>
        <w:spacing w:line="360" w:lineRule="auto"/>
        <w:rPr>
          <w:sz w:val="40"/>
          <w:szCs w:val="40"/>
          <w:lang w:val="fr-CA"/>
        </w:rPr>
      </w:pPr>
    </w:p>
    <w:p w:rsidR="00015272" w:rsidRDefault="00015272" w:rsidP="00CE0B88">
      <w:pPr>
        <w:spacing w:line="360" w:lineRule="auto"/>
        <w:rPr>
          <w:sz w:val="40"/>
          <w:szCs w:val="40"/>
          <w:lang w:val="fr-CA"/>
        </w:rPr>
      </w:pPr>
      <w:r w:rsidRPr="00581D1C">
        <w:rPr>
          <w:sz w:val="40"/>
          <w:szCs w:val="40"/>
          <w:lang w:val="fr-CA"/>
        </w:rPr>
        <w:lastRenderedPageBreak/>
        <w:t xml:space="preserve">Mais au-delà de la lettre de la loi, il y a l’esprit de celle-ci. Pour que l’esprit de la loi soit respecté </w:t>
      </w:r>
      <w:r w:rsidR="00CF45CC">
        <w:rPr>
          <w:sz w:val="40"/>
          <w:szCs w:val="40"/>
          <w:lang w:val="fr-CA"/>
        </w:rPr>
        <w:t>—</w:t>
      </w:r>
      <w:r w:rsidRPr="00581D1C">
        <w:rPr>
          <w:sz w:val="40"/>
          <w:szCs w:val="40"/>
          <w:lang w:val="fr-CA"/>
        </w:rPr>
        <w:t xml:space="preserve"> </w:t>
      </w:r>
      <w:r w:rsidRPr="001860E3">
        <w:rPr>
          <w:b/>
          <w:sz w:val="40"/>
          <w:szCs w:val="40"/>
          <w:lang w:val="fr-CA"/>
        </w:rPr>
        <w:t>un esprit d’ouverture et d’inclusion</w:t>
      </w:r>
      <w:r w:rsidRPr="00581D1C">
        <w:rPr>
          <w:sz w:val="40"/>
          <w:szCs w:val="40"/>
          <w:lang w:val="fr-CA"/>
        </w:rPr>
        <w:t xml:space="preserve"> </w:t>
      </w:r>
      <w:r w:rsidR="00CF45CC">
        <w:rPr>
          <w:sz w:val="40"/>
          <w:szCs w:val="40"/>
          <w:lang w:val="fr-CA"/>
        </w:rPr>
        <w:t>—</w:t>
      </w:r>
      <w:r w:rsidRPr="00581D1C">
        <w:rPr>
          <w:sz w:val="40"/>
          <w:szCs w:val="40"/>
          <w:lang w:val="fr-CA"/>
        </w:rPr>
        <w:t xml:space="preserve">, il faut que les Canadiennes et les Canadiens reconnaissent que le français et l’anglais, et les cultures qui sont véhiculées par ces deux langues officielles leur appartiennent. Il </w:t>
      </w:r>
      <w:r w:rsidR="00CF45CC">
        <w:rPr>
          <w:sz w:val="40"/>
          <w:szCs w:val="40"/>
          <w:lang w:val="fr-CA"/>
        </w:rPr>
        <w:t xml:space="preserve">faut élargir la signification </w:t>
      </w:r>
      <w:r w:rsidRPr="00581D1C">
        <w:rPr>
          <w:sz w:val="40"/>
          <w:szCs w:val="40"/>
          <w:lang w:val="fr-CA"/>
        </w:rPr>
        <w:t>du «</w:t>
      </w:r>
      <w:r w:rsidR="00CF45CC">
        <w:rPr>
          <w:sz w:val="40"/>
          <w:szCs w:val="40"/>
          <w:lang w:val="fr-CA"/>
        </w:rPr>
        <w:t> </w:t>
      </w:r>
      <w:r w:rsidRPr="00581D1C">
        <w:rPr>
          <w:sz w:val="40"/>
          <w:szCs w:val="40"/>
          <w:lang w:val="fr-CA"/>
        </w:rPr>
        <w:t>nous</w:t>
      </w:r>
      <w:r w:rsidR="00CF45CC">
        <w:rPr>
          <w:sz w:val="40"/>
          <w:szCs w:val="40"/>
          <w:lang w:val="fr-CA"/>
        </w:rPr>
        <w:t> </w:t>
      </w:r>
      <w:r w:rsidRPr="00581D1C">
        <w:rPr>
          <w:sz w:val="40"/>
          <w:szCs w:val="40"/>
          <w:lang w:val="fr-CA"/>
        </w:rPr>
        <w:t>»</w:t>
      </w:r>
      <w:r w:rsidR="00030D22">
        <w:rPr>
          <w:sz w:val="40"/>
          <w:szCs w:val="40"/>
          <w:lang w:val="fr-CA"/>
        </w:rPr>
        <w:t xml:space="preserve"> collectif</w:t>
      </w:r>
      <w:r w:rsidRPr="00581D1C">
        <w:rPr>
          <w:sz w:val="40"/>
          <w:szCs w:val="40"/>
          <w:lang w:val="fr-CA"/>
        </w:rPr>
        <w:t xml:space="preserve">. </w:t>
      </w:r>
    </w:p>
    <w:p w:rsidR="00992B28" w:rsidRPr="00581D1C" w:rsidRDefault="00992B28" w:rsidP="00CE0B88">
      <w:pPr>
        <w:spacing w:line="360" w:lineRule="auto"/>
        <w:rPr>
          <w:sz w:val="40"/>
          <w:szCs w:val="40"/>
          <w:lang w:val="fr-CA"/>
        </w:rPr>
      </w:pPr>
    </w:p>
    <w:p w:rsidR="00015272" w:rsidRDefault="00015272" w:rsidP="00CE0B88">
      <w:pPr>
        <w:spacing w:line="360" w:lineRule="auto"/>
        <w:rPr>
          <w:sz w:val="40"/>
          <w:szCs w:val="40"/>
          <w:lang w:val="fr-CA"/>
        </w:rPr>
      </w:pPr>
      <w:r>
        <w:rPr>
          <w:sz w:val="40"/>
          <w:szCs w:val="40"/>
          <w:lang w:val="fr-CA"/>
        </w:rPr>
        <w:t>I</w:t>
      </w:r>
      <w:r w:rsidRPr="00581D1C">
        <w:rPr>
          <w:sz w:val="40"/>
          <w:szCs w:val="40"/>
          <w:lang w:val="fr-CA"/>
        </w:rPr>
        <w:t>l importe particulièrement de souligner que l’avenir du bilinguisme dépend de notre capacité à favoriser un environnement linguistique décloisonné, où le français et l’ang</w:t>
      </w:r>
      <w:r w:rsidR="006B23C9">
        <w:rPr>
          <w:sz w:val="40"/>
          <w:szCs w:val="40"/>
          <w:lang w:val="fr-CA"/>
        </w:rPr>
        <w:t>lais ont tous deux leur place</w:t>
      </w:r>
      <w:r w:rsidR="00D43C69">
        <w:rPr>
          <w:sz w:val="40"/>
          <w:szCs w:val="40"/>
          <w:lang w:val="fr-CA"/>
        </w:rPr>
        <w:t xml:space="preserve">, </w:t>
      </w:r>
      <w:r w:rsidR="00D43C69" w:rsidRPr="00D43C69">
        <w:rPr>
          <w:b/>
          <w:sz w:val="40"/>
          <w:szCs w:val="40"/>
          <w:lang w:val="fr-CA"/>
        </w:rPr>
        <w:t>ici en</w:t>
      </w:r>
      <w:r w:rsidRPr="00D43C69">
        <w:rPr>
          <w:b/>
          <w:sz w:val="40"/>
          <w:szCs w:val="40"/>
          <w:lang w:val="fr-CA"/>
        </w:rPr>
        <w:t xml:space="preserve"> Ontario</w:t>
      </w:r>
      <w:r w:rsidRPr="00581D1C">
        <w:rPr>
          <w:sz w:val="40"/>
          <w:szCs w:val="40"/>
          <w:lang w:val="fr-CA"/>
        </w:rPr>
        <w:t>, et dans chaque région du pays.</w:t>
      </w:r>
    </w:p>
    <w:p w:rsidR="00992B28" w:rsidRDefault="00992B28" w:rsidP="00CE0B88">
      <w:pPr>
        <w:spacing w:line="360" w:lineRule="auto"/>
        <w:rPr>
          <w:sz w:val="40"/>
          <w:szCs w:val="40"/>
          <w:lang w:val="fr-CA"/>
        </w:rPr>
      </w:pPr>
    </w:p>
    <w:p w:rsidR="00C01C88" w:rsidRDefault="00C01C88" w:rsidP="00CE0B88">
      <w:pPr>
        <w:spacing w:line="360" w:lineRule="auto"/>
        <w:rPr>
          <w:sz w:val="40"/>
          <w:szCs w:val="40"/>
          <w:lang w:val="fr-CA"/>
        </w:rPr>
      </w:pPr>
      <w:r w:rsidRPr="00C01C88">
        <w:rPr>
          <w:sz w:val="40"/>
          <w:szCs w:val="40"/>
          <w:lang w:val="fr-CA"/>
        </w:rPr>
        <w:lastRenderedPageBreak/>
        <w:t>La collaboration est un autre facteur de réussite. Elle doit exister entre tous les intervenants d’une même organisation</w:t>
      </w:r>
      <w:r w:rsidR="00D56B76">
        <w:rPr>
          <w:sz w:val="40"/>
          <w:szCs w:val="40"/>
          <w:lang w:val="fr-CA"/>
        </w:rPr>
        <w:t xml:space="preserve">. </w:t>
      </w:r>
      <w:r w:rsidRPr="00C01C88">
        <w:rPr>
          <w:sz w:val="40"/>
          <w:szCs w:val="40"/>
          <w:lang w:val="fr-CA"/>
        </w:rPr>
        <w:t>Il doit également y avoir une relation de collaboration entre les agences gouvernementales, les communautés et les autres ordres de gouvernement</w:t>
      </w:r>
      <w:r>
        <w:rPr>
          <w:sz w:val="40"/>
          <w:szCs w:val="40"/>
          <w:lang w:val="fr-CA"/>
        </w:rPr>
        <w:t>.</w:t>
      </w:r>
    </w:p>
    <w:p w:rsidR="00992B28" w:rsidRDefault="00992B28" w:rsidP="00CE0B88">
      <w:pPr>
        <w:spacing w:line="360" w:lineRule="auto"/>
        <w:rPr>
          <w:sz w:val="40"/>
          <w:szCs w:val="40"/>
          <w:lang w:val="fr-CA"/>
        </w:rPr>
      </w:pPr>
    </w:p>
    <w:p w:rsidR="007F48C6" w:rsidRDefault="007F48C6" w:rsidP="00CE0B88">
      <w:pPr>
        <w:spacing w:line="360" w:lineRule="auto"/>
        <w:rPr>
          <w:sz w:val="40"/>
          <w:szCs w:val="40"/>
          <w:lang w:val="fr-FR"/>
        </w:rPr>
      </w:pPr>
      <w:r>
        <w:rPr>
          <w:sz w:val="40"/>
          <w:szCs w:val="40"/>
          <w:lang w:val="fr-CA"/>
        </w:rPr>
        <w:t>C’</w:t>
      </w:r>
      <w:r w:rsidR="00CA77AD">
        <w:rPr>
          <w:sz w:val="40"/>
          <w:szCs w:val="40"/>
          <w:lang w:val="fr-CA"/>
        </w:rPr>
        <w:t>est dans</w:t>
      </w:r>
      <w:r w:rsidR="003B2FD0">
        <w:rPr>
          <w:sz w:val="40"/>
          <w:szCs w:val="40"/>
          <w:lang w:val="fr-CA"/>
        </w:rPr>
        <w:t xml:space="preserve"> cet</w:t>
      </w:r>
      <w:r w:rsidR="00CA77AD">
        <w:rPr>
          <w:sz w:val="40"/>
          <w:szCs w:val="40"/>
          <w:lang w:val="fr-CA"/>
        </w:rPr>
        <w:t xml:space="preserve"> esprit de collaboration qu’en 2012</w:t>
      </w:r>
      <w:r w:rsidR="00CF45CC">
        <w:rPr>
          <w:sz w:val="40"/>
          <w:szCs w:val="40"/>
          <w:lang w:val="fr-CA"/>
        </w:rPr>
        <w:t xml:space="preserve">, </w:t>
      </w:r>
      <w:r w:rsidR="00CA77AD">
        <w:rPr>
          <w:sz w:val="40"/>
          <w:szCs w:val="40"/>
          <w:lang w:val="fr-CA"/>
        </w:rPr>
        <w:t>les Commissaires Fraser et Boileau on</w:t>
      </w:r>
      <w:r w:rsidR="00C67A98">
        <w:rPr>
          <w:sz w:val="40"/>
          <w:szCs w:val="40"/>
          <w:lang w:val="fr-CA"/>
        </w:rPr>
        <w:t>t</w:t>
      </w:r>
      <w:r w:rsidR="00CA77AD">
        <w:rPr>
          <w:sz w:val="40"/>
          <w:szCs w:val="40"/>
          <w:lang w:val="fr-CA"/>
        </w:rPr>
        <w:t xml:space="preserve"> signé un protocole </w:t>
      </w:r>
      <w:r w:rsidR="002D0CD1">
        <w:rPr>
          <w:sz w:val="40"/>
          <w:szCs w:val="40"/>
          <w:lang w:val="fr-CA"/>
        </w:rPr>
        <w:t xml:space="preserve">d’entente pour </w:t>
      </w:r>
      <w:r w:rsidR="002D0CD1" w:rsidRPr="002D0CD1">
        <w:rPr>
          <w:sz w:val="40"/>
          <w:szCs w:val="40"/>
          <w:lang w:val="fr-FR"/>
        </w:rPr>
        <w:t>mieux protéger les droits linguistiques des citoyens</w:t>
      </w:r>
      <w:r w:rsidR="00992B28">
        <w:rPr>
          <w:sz w:val="40"/>
          <w:szCs w:val="40"/>
          <w:lang w:val="fr-FR"/>
        </w:rPr>
        <w:t xml:space="preserve"> et des </w:t>
      </w:r>
      <w:r w:rsidR="008C00A1">
        <w:rPr>
          <w:sz w:val="40"/>
          <w:szCs w:val="40"/>
          <w:lang w:val="fr-FR"/>
        </w:rPr>
        <w:t>citoyennes</w:t>
      </w:r>
      <w:r w:rsidR="003B2FD0">
        <w:rPr>
          <w:sz w:val="40"/>
          <w:szCs w:val="40"/>
          <w:lang w:val="fr-FR"/>
        </w:rPr>
        <w:t xml:space="preserve"> de l’Ontario</w:t>
      </w:r>
      <w:r w:rsidR="002D0CD1">
        <w:rPr>
          <w:sz w:val="40"/>
          <w:szCs w:val="40"/>
          <w:lang w:val="fr-FR"/>
        </w:rPr>
        <w:t>.</w:t>
      </w:r>
    </w:p>
    <w:p w:rsidR="00992B28" w:rsidRDefault="00992B28" w:rsidP="00CE0B88">
      <w:pPr>
        <w:spacing w:line="360" w:lineRule="auto"/>
        <w:rPr>
          <w:sz w:val="40"/>
          <w:szCs w:val="40"/>
          <w:lang w:val="fr-CA"/>
        </w:rPr>
      </w:pPr>
    </w:p>
    <w:p w:rsidR="00432698" w:rsidRDefault="00CF45CC" w:rsidP="00CE0B88">
      <w:pPr>
        <w:spacing w:line="360" w:lineRule="auto"/>
        <w:rPr>
          <w:sz w:val="40"/>
          <w:szCs w:val="40"/>
          <w:lang w:val="fr-CA"/>
        </w:rPr>
      </w:pPr>
      <w:r>
        <w:rPr>
          <w:sz w:val="40"/>
          <w:szCs w:val="40"/>
          <w:lang w:val="fr-CA"/>
        </w:rPr>
        <w:t xml:space="preserve">Il s’agit du premier </w:t>
      </w:r>
      <w:r w:rsidR="00432698">
        <w:rPr>
          <w:sz w:val="40"/>
          <w:szCs w:val="40"/>
          <w:lang w:val="fr-CA"/>
        </w:rPr>
        <w:t xml:space="preserve">protocole </w:t>
      </w:r>
      <w:r>
        <w:rPr>
          <w:sz w:val="40"/>
          <w:szCs w:val="40"/>
          <w:lang w:val="fr-CA"/>
        </w:rPr>
        <w:t>à être signé, et c</w:t>
      </w:r>
      <w:r w:rsidR="00432698">
        <w:rPr>
          <w:sz w:val="40"/>
          <w:szCs w:val="40"/>
          <w:lang w:val="fr-CA"/>
        </w:rPr>
        <w:t>’était</w:t>
      </w:r>
      <w:r>
        <w:rPr>
          <w:sz w:val="40"/>
          <w:szCs w:val="40"/>
          <w:lang w:val="fr-CA"/>
        </w:rPr>
        <w:t xml:space="preserve">, </w:t>
      </w:r>
      <w:r w:rsidR="00432698">
        <w:rPr>
          <w:sz w:val="40"/>
          <w:szCs w:val="40"/>
          <w:lang w:val="fr-CA"/>
        </w:rPr>
        <w:t>et est encore</w:t>
      </w:r>
      <w:r>
        <w:rPr>
          <w:sz w:val="40"/>
          <w:szCs w:val="40"/>
          <w:lang w:val="fr-CA"/>
        </w:rPr>
        <w:t xml:space="preserve">, </w:t>
      </w:r>
      <w:r w:rsidR="003B2FD0">
        <w:rPr>
          <w:sz w:val="40"/>
          <w:szCs w:val="40"/>
          <w:lang w:val="fr-CA"/>
        </w:rPr>
        <w:t>une initiative très innovatrice</w:t>
      </w:r>
      <w:r w:rsidR="00432698">
        <w:rPr>
          <w:sz w:val="40"/>
          <w:szCs w:val="40"/>
          <w:lang w:val="fr-CA"/>
        </w:rPr>
        <w:t xml:space="preserve">. Vous ne le savez peut-être pas, mais les bonnes idées </w:t>
      </w:r>
      <w:r w:rsidR="00432698">
        <w:rPr>
          <w:sz w:val="40"/>
          <w:szCs w:val="40"/>
          <w:lang w:val="fr-CA"/>
        </w:rPr>
        <w:lastRenderedPageBreak/>
        <w:t>proviennent souvent de l’Ontario. C’était la même chose au ministère o</w:t>
      </w:r>
      <w:r w:rsidR="00596CC0">
        <w:rPr>
          <w:sz w:val="40"/>
          <w:szCs w:val="40"/>
          <w:lang w:val="fr-CA"/>
        </w:rPr>
        <w:t>ù</w:t>
      </w:r>
      <w:r w:rsidR="00432698">
        <w:rPr>
          <w:sz w:val="40"/>
          <w:szCs w:val="40"/>
          <w:lang w:val="fr-CA"/>
        </w:rPr>
        <w:t xml:space="preserve"> j’étais avant, toutes les bonnes initiatives naissaient en Ontario pour être ensuite adoptée</w:t>
      </w:r>
      <w:r w:rsidR="00596CC0">
        <w:rPr>
          <w:sz w:val="40"/>
          <w:szCs w:val="40"/>
          <w:lang w:val="fr-CA"/>
        </w:rPr>
        <w:t xml:space="preserve">s </w:t>
      </w:r>
      <w:r w:rsidR="00432698">
        <w:rPr>
          <w:sz w:val="40"/>
          <w:szCs w:val="40"/>
          <w:lang w:val="fr-CA"/>
        </w:rPr>
        <w:t xml:space="preserve">par l’ensemble du pays.  </w:t>
      </w:r>
    </w:p>
    <w:p w:rsidR="00992B28" w:rsidRDefault="00992B28" w:rsidP="00CE0B88">
      <w:pPr>
        <w:spacing w:line="360" w:lineRule="auto"/>
        <w:rPr>
          <w:sz w:val="40"/>
          <w:szCs w:val="40"/>
          <w:lang w:val="fr-CA"/>
        </w:rPr>
      </w:pPr>
    </w:p>
    <w:p w:rsidR="00C67A98" w:rsidRPr="00C67A98" w:rsidRDefault="002D0CD1" w:rsidP="00CE0B88">
      <w:pPr>
        <w:spacing w:line="360" w:lineRule="auto"/>
        <w:rPr>
          <w:sz w:val="40"/>
          <w:szCs w:val="40"/>
          <w:lang w:val="fr-CA"/>
        </w:rPr>
      </w:pPr>
      <w:r>
        <w:rPr>
          <w:sz w:val="40"/>
          <w:szCs w:val="40"/>
          <w:lang w:val="fr-CA"/>
        </w:rPr>
        <w:t xml:space="preserve">Ce protocole permet </w:t>
      </w:r>
      <w:r w:rsidR="00C67A98" w:rsidRPr="00C67A98">
        <w:rPr>
          <w:sz w:val="40"/>
          <w:szCs w:val="40"/>
          <w:lang w:val="fr-CA"/>
        </w:rPr>
        <w:t xml:space="preserve">notamment aux deux organismes d’échanger de l’information </w:t>
      </w:r>
      <w:r w:rsidR="00432698">
        <w:rPr>
          <w:sz w:val="40"/>
          <w:szCs w:val="40"/>
          <w:lang w:val="fr-CA"/>
        </w:rPr>
        <w:t xml:space="preserve">et de collaborer </w:t>
      </w:r>
      <w:r w:rsidR="00C67A98" w:rsidRPr="00C67A98">
        <w:rPr>
          <w:sz w:val="40"/>
          <w:szCs w:val="40"/>
          <w:lang w:val="fr-CA"/>
        </w:rPr>
        <w:t>dans le cadre d’initiatives de promotion et d’études sur le respect des obligations linguistiques par leur gouvernement respectif.</w:t>
      </w:r>
      <w:r w:rsidR="00432698">
        <w:rPr>
          <w:sz w:val="40"/>
          <w:szCs w:val="40"/>
          <w:lang w:val="fr-CA"/>
        </w:rPr>
        <w:t xml:space="preserve">  </w:t>
      </w:r>
    </w:p>
    <w:p w:rsidR="00C67A98" w:rsidRDefault="00C67A98" w:rsidP="00CE0B88">
      <w:pPr>
        <w:spacing w:line="360" w:lineRule="auto"/>
        <w:rPr>
          <w:sz w:val="40"/>
          <w:szCs w:val="40"/>
          <w:lang w:val="fr-CA"/>
        </w:rPr>
      </w:pPr>
      <w:r>
        <w:rPr>
          <w:sz w:val="40"/>
          <w:szCs w:val="40"/>
          <w:lang w:val="fr-CA"/>
        </w:rPr>
        <w:t>Lors de la signature</w:t>
      </w:r>
      <w:r w:rsidR="00992B28">
        <w:rPr>
          <w:sz w:val="40"/>
          <w:szCs w:val="40"/>
          <w:lang w:val="fr-CA"/>
        </w:rPr>
        <w:t xml:space="preserve"> du Protocole</w:t>
      </w:r>
      <w:r>
        <w:rPr>
          <w:sz w:val="40"/>
          <w:szCs w:val="40"/>
          <w:lang w:val="fr-CA"/>
        </w:rPr>
        <w:t>, M.</w:t>
      </w:r>
      <w:r w:rsidR="00CF45CC">
        <w:rPr>
          <w:sz w:val="40"/>
          <w:szCs w:val="40"/>
          <w:lang w:val="fr-CA"/>
        </w:rPr>
        <w:t> </w:t>
      </w:r>
      <w:r>
        <w:rPr>
          <w:sz w:val="40"/>
          <w:szCs w:val="40"/>
          <w:lang w:val="fr-CA"/>
        </w:rPr>
        <w:t>Fraser mentionnait que «</w:t>
      </w:r>
      <w:r w:rsidR="00CF45CC">
        <w:rPr>
          <w:sz w:val="40"/>
          <w:szCs w:val="40"/>
          <w:lang w:val="fr-CA"/>
        </w:rPr>
        <w:t> L</w:t>
      </w:r>
      <w:r w:rsidRPr="00C67A98">
        <w:rPr>
          <w:sz w:val="40"/>
          <w:szCs w:val="40"/>
          <w:lang w:val="fr-CA"/>
        </w:rPr>
        <w:t xml:space="preserve">a Loi sur les langues officielles fédérale et la Loi sur les services en français de l’Ontario s’appliquent à des juridictions bien distinctes, mais les citoyens qui communiquent avec nous ne sont pas toujours en mesure de différencier les </w:t>
      </w:r>
      <w:r w:rsidRPr="00C67A98">
        <w:rPr>
          <w:sz w:val="40"/>
          <w:szCs w:val="40"/>
          <w:lang w:val="fr-CA"/>
        </w:rPr>
        <w:lastRenderedPageBreak/>
        <w:t>services qui relèvent du gouvernement fédéral de ceux qui relè</w:t>
      </w:r>
      <w:r>
        <w:rPr>
          <w:sz w:val="40"/>
          <w:szCs w:val="40"/>
          <w:lang w:val="fr-CA"/>
        </w:rPr>
        <w:t>vent du gouvernement provincial. U</w:t>
      </w:r>
      <w:r w:rsidRPr="00C67A98">
        <w:rPr>
          <w:sz w:val="40"/>
          <w:szCs w:val="40"/>
          <w:lang w:val="fr-CA"/>
        </w:rPr>
        <w:t>ne meilleure com</w:t>
      </w:r>
      <w:r>
        <w:rPr>
          <w:sz w:val="40"/>
          <w:szCs w:val="40"/>
          <w:lang w:val="fr-CA"/>
        </w:rPr>
        <w:t>munication entre les</w:t>
      </w:r>
      <w:r w:rsidRPr="00C67A98">
        <w:rPr>
          <w:sz w:val="40"/>
          <w:szCs w:val="40"/>
          <w:lang w:val="fr-CA"/>
        </w:rPr>
        <w:t xml:space="preserve"> deux organisations permet de réagir plus rapidement et efficacement aux manquements</w:t>
      </w:r>
      <w:r>
        <w:rPr>
          <w:sz w:val="40"/>
          <w:szCs w:val="40"/>
          <w:lang w:val="fr-CA"/>
        </w:rPr>
        <w:t xml:space="preserve"> identifiés par la population</w:t>
      </w:r>
      <w:r w:rsidR="00CF45CC">
        <w:rPr>
          <w:sz w:val="40"/>
          <w:szCs w:val="40"/>
          <w:lang w:val="fr-CA"/>
        </w:rPr>
        <w:t> »</w:t>
      </w:r>
      <w:r>
        <w:rPr>
          <w:sz w:val="40"/>
          <w:szCs w:val="40"/>
          <w:lang w:val="fr-CA"/>
        </w:rPr>
        <w:t>.</w:t>
      </w:r>
      <w:r w:rsidR="00D71464">
        <w:rPr>
          <w:sz w:val="40"/>
          <w:szCs w:val="40"/>
          <w:lang w:val="fr-CA"/>
        </w:rPr>
        <w:t xml:space="preserve">  </w:t>
      </w:r>
    </w:p>
    <w:p w:rsidR="00992B28" w:rsidRDefault="00992B28" w:rsidP="00CE0B88">
      <w:pPr>
        <w:spacing w:line="360" w:lineRule="auto"/>
        <w:rPr>
          <w:sz w:val="40"/>
          <w:szCs w:val="40"/>
          <w:lang w:val="fr-CA"/>
        </w:rPr>
      </w:pPr>
    </w:p>
    <w:p w:rsidR="00D71464" w:rsidRDefault="00D71464" w:rsidP="00CE0B88">
      <w:pPr>
        <w:spacing w:line="360" w:lineRule="auto"/>
        <w:rPr>
          <w:sz w:val="40"/>
          <w:szCs w:val="40"/>
          <w:lang w:val="fr-CA"/>
        </w:rPr>
      </w:pPr>
      <w:r>
        <w:rPr>
          <w:sz w:val="40"/>
          <w:szCs w:val="40"/>
          <w:lang w:val="fr-CA"/>
        </w:rPr>
        <w:t>Chaque année, environ une dizaine de plaintes sont reçues et transmises à l’instance appropriée.</w:t>
      </w:r>
    </w:p>
    <w:p w:rsidR="00992B28" w:rsidRDefault="00992B28" w:rsidP="00CE0B88">
      <w:pPr>
        <w:spacing w:line="360" w:lineRule="auto"/>
        <w:rPr>
          <w:sz w:val="40"/>
          <w:szCs w:val="40"/>
          <w:lang w:val="fr-CA"/>
        </w:rPr>
      </w:pPr>
    </w:p>
    <w:p w:rsidR="00C67A98" w:rsidRDefault="00C67A98" w:rsidP="00CE0B88">
      <w:pPr>
        <w:spacing w:line="360" w:lineRule="auto"/>
        <w:rPr>
          <w:sz w:val="40"/>
          <w:szCs w:val="40"/>
          <w:lang w:val="fr-CA"/>
        </w:rPr>
      </w:pPr>
      <w:r>
        <w:rPr>
          <w:sz w:val="40"/>
          <w:szCs w:val="40"/>
          <w:lang w:val="fr-CA"/>
        </w:rPr>
        <w:t>Depuis la signature de ce protocole, les deux commissariat</w:t>
      </w:r>
      <w:r w:rsidR="000414F4">
        <w:rPr>
          <w:sz w:val="40"/>
          <w:szCs w:val="40"/>
          <w:lang w:val="fr-CA"/>
        </w:rPr>
        <w:t>s</w:t>
      </w:r>
      <w:r>
        <w:rPr>
          <w:sz w:val="40"/>
          <w:szCs w:val="40"/>
          <w:lang w:val="fr-CA"/>
        </w:rPr>
        <w:t xml:space="preserve"> ont publié un rapport conjoint sur l’immigration. Nous partageons </w:t>
      </w:r>
      <w:r w:rsidR="000414F4">
        <w:rPr>
          <w:sz w:val="40"/>
          <w:szCs w:val="40"/>
          <w:lang w:val="fr-CA"/>
        </w:rPr>
        <w:t xml:space="preserve">nos produits de </w:t>
      </w:r>
      <w:r w:rsidR="000414F4">
        <w:rPr>
          <w:sz w:val="40"/>
          <w:szCs w:val="40"/>
          <w:lang w:val="fr-CA"/>
        </w:rPr>
        <w:lastRenderedPageBreak/>
        <w:t xml:space="preserve">communications afin d’éviter le dédoublement et </w:t>
      </w:r>
      <w:r w:rsidR="00992B28">
        <w:rPr>
          <w:sz w:val="40"/>
          <w:szCs w:val="40"/>
          <w:lang w:val="fr-CA"/>
        </w:rPr>
        <w:t xml:space="preserve">il </w:t>
      </w:r>
      <w:r w:rsidR="003B2FD0">
        <w:rPr>
          <w:sz w:val="40"/>
          <w:szCs w:val="40"/>
          <w:lang w:val="fr-CA"/>
        </w:rPr>
        <w:t>favorise</w:t>
      </w:r>
      <w:r w:rsidR="00050855">
        <w:rPr>
          <w:sz w:val="40"/>
          <w:szCs w:val="40"/>
          <w:lang w:val="fr-CA"/>
        </w:rPr>
        <w:t>r</w:t>
      </w:r>
      <w:r w:rsidR="003B2FD0">
        <w:rPr>
          <w:sz w:val="40"/>
          <w:szCs w:val="40"/>
          <w:lang w:val="fr-CA"/>
        </w:rPr>
        <w:t xml:space="preserve"> la communication ponctuelle. </w:t>
      </w:r>
    </w:p>
    <w:p w:rsidR="00992B28" w:rsidRDefault="00992B28" w:rsidP="00CE0B88">
      <w:pPr>
        <w:spacing w:line="360" w:lineRule="auto"/>
        <w:rPr>
          <w:sz w:val="40"/>
          <w:szCs w:val="40"/>
          <w:lang w:val="fr-CA"/>
        </w:rPr>
      </w:pPr>
    </w:p>
    <w:p w:rsidR="000414F4" w:rsidRDefault="000414F4" w:rsidP="00CE0B88">
      <w:pPr>
        <w:spacing w:line="360" w:lineRule="auto"/>
        <w:rPr>
          <w:sz w:val="40"/>
          <w:szCs w:val="40"/>
          <w:lang w:val="fr-CA"/>
        </w:rPr>
      </w:pPr>
      <w:r>
        <w:rPr>
          <w:sz w:val="40"/>
          <w:szCs w:val="40"/>
          <w:lang w:val="fr-CA"/>
        </w:rPr>
        <w:t>En tant que nouvelle représentante du commissaire pour l’Ontario, je suis heureuse de poursuivre la collaboration avec nos collègues du commissariat aux services en français.</w:t>
      </w:r>
    </w:p>
    <w:p w:rsidR="00992B28" w:rsidRDefault="00992B28" w:rsidP="00CE0B88">
      <w:pPr>
        <w:spacing w:line="360" w:lineRule="auto"/>
        <w:rPr>
          <w:sz w:val="40"/>
          <w:szCs w:val="40"/>
          <w:lang w:val="fr-CA"/>
        </w:rPr>
      </w:pPr>
    </w:p>
    <w:p w:rsidR="004C77E1" w:rsidRPr="00C70ABE" w:rsidRDefault="006B23C9" w:rsidP="00CE0B88">
      <w:pPr>
        <w:spacing w:line="360" w:lineRule="auto"/>
        <w:rPr>
          <w:sz w:val="40"/>
          <w:szCs w:val="40"/>
          <w:lang w:val="fr-CA"/>
        </w:rPr>
      </w:pPr>
      <w:r>
        <w:rPr>
          <w:sz w:val="40"/>
          <w:szCs w:val="40"/>
          <w:lang w:val="fr-CA"/>
        </w:rPr>
        <w:t xml:space="preserve">En conclusion … </w:t>
      </w:r>
      <w:r w:rsidR="00050855">
        <w:rPr>
          <w:sz w:val="40"/>
          <w:szCs w:val="40"/>
          <w:lang w:val="fr-CA"/>
        </w:rPr>
        <w:t xml:space="preserve">Les anniversaires sont l’occasion </w:t>
      </w:r>
      <w:r w:rsidR="004C77E1" w:rsidRPr="00C70ABE">
        <w:rPr>
          <w:sz w:val="40"/>
          <w:szCs w:val="40"/>
          <w:lang w:val="fr-CA"/>
        </w:rPr>
        <w:t xml:space="preserve">de </w:t>
      </w:r>
      <w:r w:rsidR="00050855">
        <w:rPr>
          <w:sz w:val="40"/>
          <w:szCs w:val="40"/>
          <w:lang w:val="fr-CA"/>
        </w:rPr>
        <w:t xml:space="preserve">regarder le chemin que nous avons parcouru </w:t>
      </w:r>
      <w:r w:rsidR="00A903F9">
        <w:rPr>
          <w:sz w:val="40"/>
          <w:szCs w:val="40"/>
          <w:lang w:val="fr-CA"/>
        </w:rPr>
        <w:t xml:space="preserve">et </w:t>
      </w:r>
      <w:r w:rsidR="003B2FD0">
        <w:rPr>
          <w:sz w:val="40"/>
          <w:szCs w:val="40"/>
          <w:lang w:val="fr-CA"/>
        </w:rPr>
        <w:t xml:space="preserve">ensuite </w:t>
      </w:r>
      <w:r w:rsidR="00050855">
        <w:rPr>
          <w:sz w:val="40"/>
          <w:szCs w:val="40"/>
          <w:lang w:val="fr-CA"/>
        </w:rPr>
        <w:t xml:space="preserve">nous préparer pour </w:t>
      </w:r>
      <w:r w:rsidR="003B2FD0">
        <w:rPr>
          <w:sz w:val="40"/>
          <w:szCs w:val="40"/>
          <w:lang w:val="fr-CA"/>
        </w:rPr>
        <w:t xml:space="preserve">l’avenir. </w:t>
      </w:r>
    </w:p>
    <w:p w:rsidR="00015272" w:rsidRPr="007131D5" w:rsidRDefault="00050855" w:rsidP="00992B28">
      <w:pPr>
        <w:spacing w:line="360" w:lineRule="auto"/>
        <w:rPr>
          <w:lang w:val="fr-CA"/>
        </w:rPr>
      </w:pPr>
      <w:r>
        <w:rPr>
          <w:sz w:val="40"/>
          <w:szCs w:val="40"/>
          <w:lang w:val="fr-CA"/>
        </w:rPr>
        <w:t>J</w:t>
      </w:r>
      <w:r w:rsidR="00BE2CB7" w:rsidRPr="00C70ABE">
        <w:rPr>
          <w:sz w:val="40"/>
          <w:szCs w:val="40"/>
          <w:lang w:val="fr-CA"/>
        </w:rPr>
        <w:t xml:space="preserve">e suis </w:t>
      </w:r>
      <w:r>
        <w:rPr>
          <w:sz w:val="40"/>
          <w:szCs w:val="40"/>
          <w:lang w:val="fr-CA"/>
        </w:rPr>
        <w:t xml:space="preserve">persuadée </w:t>
      </w:r>
      <w:r w:rsidR="00BE2CB7" w:rsidRPr="00C70ABE">
        <w:rPr>
          <w:sz w:val="40"/>
          <w:szCs w:val="40"/>
          <w:lang w:val="fr-CA"/>
        </w:rPr>
        <w:t xml:space="preserve">qu’aujourd’hui </w:t>
      </w:r>
      <w:r>
        <w:rPr>
          <w:sz w:val="40"/>
          <w:szCs w:val="40"/>
          <w:lang w:val="fr-CA"/>
        </w:rPr>
        <w:t xml:space="preserve">nous </w:t>
      </w:r>
      <w:r w:rsidR="00A903F9">
        <w:rPr>
          <w:sz w:val="40"/>
          <w:szCs w:val="40"/>
          <w:lang w:val="fr-CA"/>
        </w:rPr>
        <w:t>aurons de bonnes discussions qui nous permettron</w:t>
      </w:r>
      <w:r w:rsidR="00DC1FA9">
        <w:rPr>
          <w:sz w:val="40"/>
          <w:szCs w:val="40"/>
          <w:lang w:val="fr-CA"/>
        </w:rPr>
        <w:t>t</w:t>
      </w:r>
      <w:r w:rsidR="00A903F9">
        <w:rPr>
          <w:sz w:val="40"/>
          <w:szCs w:val="40"/>
          <w:lang w:val="fr-CA"/>
        </w:rPr>
        <w:t xml:space="preserve"> d’orienter cette nouvelle loi </w:t>
      </w:r>
      <w:r w:rsidR="00EA1EA3" w:rsidRPr="00C70ABE">
        <w:rPr>
          <w:sz w:val="40"/>
          <w:szCs w:val="40"/>
          <w:lang w:val="fr-CA"/>
        </w:rPr>
        <w:t>vers le futur</w:t>
      </w:r>
      <w:r w:rsidR="00C70ABE">
        <w:rPr>
          <w:sz w:val="40"/>
          <w:szCs w:val="40"/>
          <w:lang w:val="fr-CA"/>
        </w:rPr>
        <w:t>.</w:t>
      </w:r>
      <w:r w:rsidR="00992B28">
        <w:rPr>
          <w:sz w:val="40"/>
          <w:szCs w:val="40"/>
          <w:lang w:val="fr-CA"/>
        </w:rPr>
        <w:t xml:space="preserve"> – MERCI !</w:t>
      </w:r>
    </w:p>
    <w:sectPr w:rsidR="00015272" w:rsidRPr="007131D5" w:rsidSect="00DF5279">
      <w:headerReference w:type="even" r:id="rId7"/>
      <w:headerReference w:type="default" r:id="rId8"/>
      <w:footerReference w:type="even" r:id="rId9"/>
      <w:footerReference w:type="default" r:id="rId10"/>
      <w:headerReference w:type="first" r:id="rId11"/>
      <w:footerReference w:type="first" r:id="rId12"/>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473D" w:rsidRDefault="0014473D" w:rsidP="009A05B2">
      <w:pPr>
        <w:spacing w:after="0" w:line="240" w:lineRule="auto"/>
      </w:pPr>
      <w:r>
        <w:separator/>
      </w:r>
    </w:p>
  </w:endnote>
  <w:endnote w:type="continuationSeparator" w:id="0">
    <w:p w:rsidR="0014473D" w:rsidRDefault="0014473D" w:rsidP="009A0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0A1" w:rsidRDefault="008C00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366"/>
      <w:gridCol w:w="11810"/>
    </w:tblGrid>
    <w:tr w:rsidR="00C63CAF">
      <w:tc>
        <w:tcPr>
          <w:tcW w:w="918" w:type="dxa"/>
        </w:tcPr>
        <w:p w:rsidR="00C63CAF" w:rsidRDefault="00C63CAF">
          <w:pPr>
            <w:pStyle w:val="Footer"/>
            <w:jc w:val="right"/>
            <w:rPr>
              <w:b/>
              <w:bCs/>
              <w:color w:val="4F81BD" w:themeColor="accent1"/>
              <w:sz w:val="32"/>
              <w:szCs w:val="32"/>
              <w14:numForm w14:val="oldStyle"/>
            </w:rPr>
          </w:pPr>
          <w:r>
            <w:rPr>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14:shadow w14:blurRad="50800" w14:dist="38100" w14:dir="2700000" w14:sx="100000" w14:sy="100000" w14:kx="0" w14:ky="0" w14:algn="tl">
                <w14:srgbClr w14:val="000000">
                  <w14:alpha w14:val="60000"/>
                </w14:srgbClr>
              </w14:shadow>
              <w14:numForm w14:val="oldStyle"/>
            </w:rPr>
            <w:fldChar w:fldCharType="separate"/>
          </w:r>
          <w:r w:rsidR="0048320D" w:rsidRPr="0048320D">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1</w:t>
          </w:r>
          <w:r>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C63CAF" w:rsidRDefault="00C63CAF">
          <w:pPr>
            <w:pStyle w:val="Footer"/>
          </w:pPr>
        </w:p>
      </w:tc>
    </w:tr>
  </w:tbl>
  <w:p w:rsidR="009A05B2" w:rsidRDefault="009A05B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0A1" w:rsidRDefault="008C00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473D" w:rsidRDefault="0014473D" w:rsidP="009A05B2">
      <w:pPr>
        <w:spacing w:after="0" w:line="240" w:lineRule="auto"/>
      </w:pPr>
      <w:r>
        <w:separator/>
      </w:r>
    </w:p>
  </w:footnote>
  <w:footnote w:type="continuationSeparator" w:id="0">
    <w:p w:rsidR="0014473D" w:rsidRDefault="0014473D" w:rsidP="009A05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0A1" w:rsidRDefault="008C00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0A1" w:rsidRDefault="008C00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0A1" w:rsidRDefault="008C00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881DFF"/>
    <w:multiLevelType w:val="hybridMultilevel"/>
    <w:tmpl w:val="72045EBC"/>
    <w:lvl w:ilvl="0" w:tplc="4D58A5EA">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1D5"/>
    <w:rsid w:val="00015272"/>
    <w:rsid w:val="0002652D"/>
    <w:rsid w:val="00030D22"/>
    <w:rsid w:val="00031D9F"/>
    <w:rsid w:val="000414F4"/>
    <w:rsid w:val="00050855"/>
    <w:rsid w:val="000B3CCE"/>
    <w:rsid w:val="0014473D"/>
    <w:rsid w:val="00146B2E"/>
    <w:rsid w:val="001860E3"/>
    <w:rsid w:val="001C76FF"/>
    <w:rsid w:val="00241431"/>
    <w:rsid w:val="00272D91"/>
    <w:rsid w:val="00275FC6"/>
    <w:rsid w:val="00291788"/>
    <w:rsid w:val="002D0CD1"/>
    <w:rsid w:val="002E58B5"/>
    <w:rsid w:val="00372D7E"/>
    <w:rsid w:val="003B2FD0"/>
    <w:rsid w:val="003F1B0F"/>
    <w:rsid w:val="003F43F2"/>
    <w:rsid w:val="00432698"/>
    <w:rsid w:val="00470579"/>
    <w:rsid w:val="0048320D"/>
    <w:rsid w:val="004C77E1"/>
    <w:rsid w:val="00566AB9"/>
    <w:rsid w:val="00581D1C"/>
    <w:rsid w:val="00583B44"/>
    <w:rsid w:val="00596CC0"/>
    <w:rsid w:val="005A3EFE"/>
    <w:rsid w:val="006110C5"/>
    <w:rsid w:val="00624BAC"/>
    <w:rsid w:val="00697FC3"/>
    <w:rsid w:val="006B23C9"/>
    <w:rsid w:val="007131D5"/>
    <w:rsid w:val="00777607"/>
    <w:rsid w:val="007F48C6"/>
    <w:rsid w:val="008762B7"/>
    <w:rsid w:val="008B3543"/>
    <w:rsid w:val="008B56A7"/>
    <w:rsid w:val="008C00A1"/>
    <w:rsid w:val="008D76B1"/>
    <w:rsid w:val="008E4331"/>
    <w:rsid w:val="008F6FBD"/>
    <w:rsid w:val="00992B28"/>
    <w:rsid w:val="009A05B2"/>
    <w:rsid w:val="009C2D12"/>
    <w:rsid w:val="00A067CD"/>
    <w:rsid w:val="00A12143"/>
    <w:rsid w:val="00A35FA5"/>
    <w:rsid w:val="00A526D4"/>
    <w:rsid w:val="00A72A2F"/>
    <w:rsid w:val="00A903F9"/>
    <w:rsid w:val="00AF0E1A"/>
    <w:rsid w:val="00B262C6"/>
    <w:rsid w:val="00B71F84"/>
    <w:rsid w:val="00B72BE9"/>
    <w:rsid w:val="00B7792B"/>
    <w:rsid w:val="00BC04E4"/>
    <w:rsid w:val="00BE2CB7"/>
    <w:rsid w:val="00C01C88"/>
    <w:rsid w:val="00C63CAF"/>
    <w:rsid w:val="00C67A98"/>
    <w:rsid w:val="00C70ABE"/>
    <w:rsid w:val="00C902D7"/>
    <w:rsid w:val="00C90D34"/>
    <w:rsid w:val="00CA77AD"/>
    <w:rsid w:val="00CC5767"/>
    <w:rsid w:val="00CD3914"/>
    <w:rsid w:val="00CE0B88"/>
    <w:rsid w:val="00CF45CC"/>
    <w:rsid w:val="00CF6DCE"/>
    <w:rsid w:val="00D055B7"/>
    <w:rsid w:val="00D26A82"/>
    <w:rsid w:val="00D43C69"/>
    <w:rsid w:val="00D56B76"/>
    <w:rsid w:val="00D71464"/>
    <w:rsid w:val="00DC1FA9"/>
    <w:rsid w:val="00DC6A5A"/>
    <w:rsid w:val="00DD3023"/>
    <w:rsid w:val="00DF5279"/>
    <w:rsid w:val="00E07E66"/>
    <w:rsid w:val="00EA1EA3"/>
    <w:rsid w:val="00F24B52"/>
    <w:rsid w:val="00F64761"/>
    <w:rsid w:val="00FB5D4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6FC5AD-6311-4AA3-86AF-E8C41BAF7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7607"/>
    <w:pPr>
      <w:ind w:left="720"/>
      <w:contextualSpacing/>
    </w:pPr>
  </w:style>
  <w:style w:type="paragraph" w:styleId="Header">
    <w:name w:val="header"/>
    <w:basedOn w:val="Normal"/>
    <w:link w:val="HeaderChar"/>
    <w:uiPriority w:val="99"/>
    <w:unhideWhenUsed/>
    <w:rsid w:val="009A05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05B2"/>
  </w:style>
  <w:style w:type="paragraph" w:styleId="Footer">
    <w:name w:val="footer"/>
    <w:basedOn w:val="Normal"/>
    <w:link w:val="FooterChar"/>
    <w:uiPriority w:val="99"/>
    <w:unhideWhenUsed/>
    <w:rsid w:val="009A05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05B2"/>
  </w:style>
  <w:style w:type="paragraph" w:styleId="BalloonText">
    <w:name w:val="Balloon Text"/>
    <w:basedOn w:val="Normal"/>
    <w:link w:val="BalloonTextChar"/>
    <w:uiPriority w:val="99"/>
    <w:semiHidden/>
    <w:unhideWhenUsed/>
    <w:rsid w:val="00DF52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5279"/>
    <w:rPr>
      <w:rFonts w:ascii="Tahoma" w:hAnsi="Tahoma" w:cs="Tahoma"/>
      <w:sz w:val="16"/>
      <w:szCs w:val="16"/>
    </w:rPr>
  </w:style>
  <w:style w:type="character" w:styleId="CommentReference">
    <w:name w:val="annotation reference"/>
    <w:basedOn w:val="DefaultParagraphFont"/>
    <w:uiPriority w:val="99"/>
    <w:semiHidden/>
    <w:unhideWhenUsed/>
    <w:rsid w:val="00A526D4"/>
    <w:rPr>
      <w:sz w:val="16"/>
      <w:szCs w:val="16"/>
    </w:rPr>
  </w:style>
  <w:style w:type="paragraph" w:styleId="CommentText">
    <w:name w:val="annotation text"/>
    <w:basedOn w:val="Normal"/>
    <w:link w:val="CommentTextChar"/>
    <w:uiPriority w:val="99"/>
    <w:semiHidden/>
    <w:unhideWhenUsed/>
    <w:rsid w:val="00A526D4"/>
    <w:pPr>
      <w:spacing w:line="240" w:lineRule="auto"/>
    </w:pPr>
    <w:rPr>
      <w:sz w:val="20"/>
      <w:szCs w:val="20"/>
    </w:rPr>
  </w:style>
  <w:style w:type="character" w:customStyle="1" w:styleId="CommentTextChar">
    <w:name w:val="Comment Text Char"/>
    <w:basedOn w:val="DefaultParagraphFont"/>
    <w:link w:val="CommentText"/>
    <w:uiPriority w:val="99"/>
    <w:semiHidden/>
    <w:rsid w:val="00A526D4"/>
    <w:rPr>
      <w:sz w:val="20"/>
      <w:szCs w:val="20"/>
    </w:rPr>
  </w:style>
  <w:style w:type="paragraph" w:styleId="CommentSubject">
    <w:name w:val="annotation subject"/>
    <w:basedOn w:val="CommentText"/>
    <w:next w:val="CommentText"/>
    <w:link w:val="CommentSubjectChar"/>
    <w:uiPriority w:val="99"/>
    <w:semiHidden/>
    <w:unhideWhenUsed/>
    <w:rsid w:val="00A526D4"/>
    <w:rPr>
      <w:b/>
      <w:bCs/>
    </w:rPr>
  </w:style>
  <w:style w:type="character" w:customStyle="1" w:styleId="CommentSubjectChar">
    <w:name w:val="Comment Subject Char"/>
    <w:basedOn w:val="CommentTextChar"/>
    <w:link w:val="CommentSubject"/>
    <w:uiPriority w:val="99"/>
    <w:semiHidden/>
    <w:rsid w:val="00A526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1202</Words>
  <Characters>6614</Characters>
  <Application>Microsoft Office Word</Application>
  <DocSecurity>0</DocSecurity>
  <Lines>55</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OCOL-CLO</Company>
  <LinksUpToDate>false</LinksUpToDate>
  <CharactersWithSpaces>7801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Paradis, Sylvie</dc:creator>
  <cp:lastModifiedBy>Gérard</cp:lastModifiedBy>
  <cp:revision>2</cp:revision>
  <cp:lastPrinted>2016-11-16T18:31:00Z</cp:lastPrinted>
  <dcterms:created xsi:type="dcterms:W3CDTF">2016-11-23T09:53:00Z</dcterms:created>
  <dcterms:modified xsi:type="dcterms:W3CDTF">2016-11-23T09:53:00Z</dcterms:modified>
</cp:coreProperties>
</file>